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7488"/>
      </w:tblGrid>
      <w:tr w:rsidR="00DE1C45" w:rsidTr="00F21F79">
        <w:tc>
          <w:tcPr>
            <w:tcW w:w="3168" w:type="dxa"/>
            <w:vAlign w:val="center"/>
          </w:tcPr>
          <w:p w:rsidR="00DE1C45" w:rsidRDefault="00DE1C45" w:rsidP="00F21F79">
            <w:pPr>
              <w:jc w:val="center"/>
              <w:rPr>
                <w:rFonts w:ascii="Noteworthy" w:hAnsi="Noteworthy"/>
                <w:b/>
                <w:color w:val="5D417E"/>
                <w:sz w:val="28"/>
                <w14:shadow w14:blurRad="50800" w14:dist="38100" w14:dir="2700000" w14:sx="100000" w14:sy="100000" w14:kx="0" w14:ky="0" w14:algn="tl">
                  <w14:srgbClr w14:val="000000">
                    <w14:alpha w14:val="60000"/>
                  </w14:srgbClr>
                </w14:shadow>
              </w:rPr>
            </w:pPr>
            <w:r>
              <w:rPr>
                <w:rFonts w:ascii="Noteworthy" w:hAnsi="Noteworthy"/>
                <w:b/>
                <w:noProof/>
                <w:color w:val="5D417E"/>
                <w:sz w:val="28"/>
              </w:rPr>
              <w:drawing>
                <wp:inline distT="0" distB="0" distL="0" distR="0" wp14:anchorId="4F9DEB84" wp14:editId="786117A4">
                  <wp:extent cx="1383870" cy="1385292"/>
                  <wp:effectExtent l="0" t="0" r="698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V Image - Logo (F).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723" cy="1392152"/>
                          </a:xfrm>
                          <a:prstGeom prst="rect">
                            <a:avLst/>
                          </a:prstGeom>
                        </pic:spPr>
                      </pic:pic>
                    </a:graphicData>
                  </a:graphic>
                </wp:inline>
              </w:drawing>
            </w:r>
          </w:p>
        </w:tc>
        <w:tc>
          <w:tcPr>
            <w:tcW w:w="7488" w:type="dxa"/>
            <w:vAlign w:val="center"/>
          </w:tcPr>
          <w:p w:rsidR="00DE1C45" w:rsidRPr="00453AB0" w:rsidRDefault="00DE1C45" w:rsidP="00F21F79">
            <w:pPr>
              <w:jc w:val="center"/>
              <w:rPr>
                <w:rFonts w:ascii="Noteworthy" w:hAnsi="Noteworthy"/>
                <w:b/>
                <w:color w:val="5D417E"/>
                <w:sz w:val="56"/>
                <w14:shadow w14:blurRad="50800" w14:dist="38100" w14:dir="2700000" w14:sx="100000" w14:sy="100000" w14:kx="0" w14:ky="0" w14:algn="tl">
                  <w14:srgbClr w14:val="000000">
                    <w14:alpha w14:val="60000"/>
                  </w14:srgbClr>
                </w14:shadow>
              </w:rPr>
            </w:pPr>
            <w:r w:rsidRPr="00453AB0">
              <w:rPr>
                <w:rFonts w:ascii="Noteworthy" w:hAnsi="Noteworthy"/>
                <w:b/>
                <w:color w:val="5D417E"/>
                <w:sz w:val="56"/>
                <w14:shadow w14:blurRad="50800" w14:dist="38100" w14:dir="2700000" w14:sx="100000" w14:sy="100000" w14:kx="0" w14:ky="0" w14:algn="tl">
                  <w14:srgbClr w14:val="000000">
                    <w14:alpha w14:val="60000"/>
                  </w14:srgbClr>
                </w14:shadow>
              </w:rPr>
              <w:t>Report to Executive Council</w:t>
            </w:r>
          </w:p>
          <w:p w:rsidR="00DE1C45" w:rsidRDefault="00153FB8" w:rsidP="00DE1C45">
            <w:pPr>
              <w:jc w:val="center"/>
              <w:rPr>
                <w:rFonts w:ascii="Noteworthy" w:hAnsi="Noteworthy"/>
                <w:b/>
                <w:color w:val="5D417E"/>
                <w:sz w:val="28"/>
                <w14:shadow w14:blurRad="50800" w14:dist="38100" w14:dir="2700000" w14:sx="100000" w14:sy="100000" w14:kx="0" w14:ky="0" w14:algn="tl">
                  <w14:srgbClr w14:val="000000">
                    <w14:alpha w14:val="60000"/>
                  </w14:srgbClr>
                </w14:shadow>
              </w:rPr>
            </w:pPr>
            <w:r>
              <w:rPr>
                <w:rFonts w:ascii="Noteworthy" w:hAnsi="Noteworthy"/>
                <w:i/>
                <w:color w:val="5D417E"/>
                <w:sz w:val="40"/>
              </w:rPr>
              <w:t>June 14,</w:t>
            </w:r>
            <w:r w:rsidR="00DE1C45" w:rsidRPr="00F21F79">
              <w:rPr>
                <w:rFonts w:ascii="Noteworthy" w:hAnsi="Noteworthy"/>
                <w:i/>
                <w:color w:val="5D417E"/>
                <w:sz w:val="40"/>
              </w:rPr>
              <w:t xml:space="preserve"> 2017</w:t>
            </w:r>
          </w:p>
        </w:tc>
      </w:tr>
    </w:tbl>
    <w:p w:rsidR="009C1AB9" w:rsidRPr="00BD4D0E" w:rsidRDefault="008F7DC1" w:rsidP="00524E01">
      <w:pPr>
        <w:spacing w:before="240"/>
        <w:rPr>
          <w:sz w:val="28"/>
        </w:rPr>
      </w:pPr>
      <w:r>
        <w:rPr>
          <w:rFonts w:ascii="Noteworthy" w:hAnsi="Noteworthy"/>
          <w:b/>
          <w:color w:val="5D417E"/>
          <w:sz w:val="28"/>
          <w14:shadow w14:blurRad="50800" w14:dist="38100" w14:dir="2700000" w14:sx="100000" w14:sy="100000" w14:kx="0" w14:ky="0" w14:algn="tl">
            <w14:srgbClr w14:val="000000">
              <w14:alpha w14:val="60000"/>
            </w14:srgbClr>
          </w14:shadow>
        </w:rPr>
        <w:t xml:space="preserve">Every Family Visit </w:t>
      </w:r>
      <w:r w:rsidR="009C1AB9" w:rsidRPr="00BD4D0E">
        <w:rPr>
          <w:rFonts w:ascii="Noteworthy" w:hAnsi="Noteworthy"/>
          <w:b/>
          <w:color w:val="5D417E"/>
          <w:sz w:val="28"/>
          <w14:shadow w14:blurRad="50800" w14:dist="38100" w14:dir="2700000" w14:sx="100000" w14:sy="100000" w14:kx="0" w14:ky="0" w14:algn="tl">
            <w14:srgbClr w14:val="000000">
              <w14:alpha w14:val="60000"/>
            </w14:srgbClr>
          </w14:shadow>
        </w:rPr>
        <w:t>Committee</w:t>
      </w:r>
      <w:r>
        <w:rPr>
          <w:rFonts w:ascii="Noteworthy" w:hAnsi="Noteworthy"/>
          <w:b/>
          <w:color w:val="5D417E"/>
          <w:sz w:val="28"/>
          <w14:shadow w14:blurRad="50800" w14:dist="38100" w14:dir="2700000" w14:sx="100000" w14:sy="100000" w14:kx="0" w14:ky="0" w14:algn="tl">
            <w14:srgbClr w14:val="000000">
              <w14:alpha w14:val="60000"/>
            </w14:srgbClr>
          </w14:shadow>
        </w:rPr>
        <w:t xml:space="preserve"> </w:t>
      </w:r>
      <w:r>
        <w:rPr>
          <w:sz w:val="24"/>
        </w:rPr>
        <w:t>(</w:t>
      </w:r>
      <w:r w:rsidR="009E38DE">
        <w:rPr>
          <w:sz w:val="24"/>
        </w:rPr>
        <w:t xml:space="preserve">The </w:t>
      </w:r>
      <w:r>
        <w:rPr>
          <w:sz w:val="24"/>
        </w:rPr>
        <w:t>Committee)</w:t>
      </w:r>
    </w:p>
    <w:p w:rsidR="009C1AB9" w:rsidRPr="00BD4D0E" w:rsidRDefault="00AC6159" w:rsidP="006A2136">
      <w:pPr>
        <w:rPr>
          <w:sz w:val="24"/>
        </w:rPr>
      </w:pPr>
      <w:proofErr w:type="gramStart"/>
      <w:r>
        <w:rPr>
          <w:sz w:val="24"/>
        </w:rPr>
        <w:t>Bronwen Harma</w:t>
      </w:r>
      <w:r w:rsidR="009C1AB9" w:rsidRPr="00BD4D0E">
        <w:rPr>
          <w:sz w:val="24"/>
        </w:rPr>
        <w:t>n</w:t>
      </w:r>
      <w:r w:rsidR="00C562A5" w:rsidRPr="00BD4D0E">
        <w:rPr>
          <w:sz w:val="24"/>
        </w:rPr>
        <w:t>,</w:t>
      </w:r>
      <w:r w:rsidR="009C1AB9" w:rsidRPr="00BD4D0E">
        <w:rPr>
          <w:sz w:val="24"/>
        </w:rPr>
        <w:t xml:space="preserve"> Jeff de Jonge, Marilyn Snedden</w:t>
      </w:r>
      <w:r>
        <w:rPr>
          <w:sz w:val="24"/>
        </w:rPr>
        <w:t xml:space="preserve">, </w:t>
      </w:r>
      <w:r w:rsidRPr="00BD4D0E">
        <w:rPr>
          <w:sz w:val="24"/>
        </w:rPr>
        <w:t>Rhonda Tees, Ch</w:t>
      </w:r>
      <w:r>
        <w:rPr>
          <w:sz w:val="24"/>
        </w:rPr>
        <w:t>air and Secretary.</w:t>
      </w:r>
      <w:proofErr w:type="gramEnd"/>
    </w:p>
    <w:p w:rsidR="006A2136" w:rsidRPr="00BD4D0E" w:rsidRDefault="006A2136" w:rsidP="00F21F79">
      <w:pPr>
        <w:spacing w:before="120"/>
        <w:rPr>
          <w:sz w:val="28"/>
        </w:rPr>
      </w:pPr>
      <w:r w:rsidRPr="00BD4D0E">
        <w:rPr>
          <w:rFonts w:ascii="Noteworthy" w:hAnsi="Noteworthy"/>
          <w:b/>
          <w:color w:val="5D417E"/>
          <w:sz w:val="28"/>
          <w14:shadow w14:blurRad="50800" w14:dist="38100" w14:dir="2700000" w14:sx="100000" w14:sy="100000" w14:kx="0" w14:ky="0" w14:algn="tl">
            <w14:srgbClr w14:val="000000">
              <w14:alpha w14:val="60000"/>
            </w14:srgbClr>
          </w14:shadow>
        </w:rPr>
        <w:t>Thanking Volunteers</w:t>
      </w:r>
    </w:p>
    <w:p w:rsidR="006A2136" w:rsidRPr="00BD4D0E" w:rsidRDefault="006A2136" w:rsidP="006A2136">
      <w:pPr>
        <w:rPr>
          <w:sz w:val="24"/>
        </w:rPr>
      </w:pPr>
      <w:r w:rsidRPr="00BD4D0E">
        <w:rPr>
          <w:sz w:val="24"/>
        </w:rPr>
        <w:t>This project would not have been possible without the volunteers who dedicated their time</w:t>
      </w:r>
      <w:r w:rsidR="00C562A5" w:rsidRPr="00BD4D0E">
        <w:rPr>
          <w:sz w:val="24"/>
        </w:rPr>
        <w:t>, leadership</w:t>
      </w:r>
      <w:r w:rsidRPr="00BD4D0E">
        <w:rPr>
          <w:sz w:val="24"/>
        </w:rPr>
        <w:t xml:space="preserve"> and expertise to this project. The Committee express</w:t>
      </w:r>
      <w:r w:rsidR="00DE1C45">
        <w:rPr>
          <w:sz w:val="24"/>
        </w:rPr>
        <w:t>es</w:t>
      </w:r>
      <w:r w:rsidRPr="00BD4D0E">
        <w:rPr>
          <w:sz w:val="24"/>
        </w:rPr>
        <w:t xml:space="preserve"> its </w:t>
      </w:r>
      <w:r w:rsidR="00DE1C45">
        <w:rPr>
          <w:sz w:val="24"/>
        </w:rPr>
        <w:t xml:space="preserve">sincere </w:t>
      </w:r>
      <w:r w:rsidRPr="00BD4D0E">
        <w:rPr>
          <w:sz w:val="24"/>
        </w:rPr>
        <w:t>appreciation to the teams of visitors for a job very well done.</w:t>
      </w:r>
    </w:p>
    <w:p w:rsidR="00F21F79" w:rsidRPr="00BD4D0E" w:rsidRDefault="00E0348B" w:rsidP="00F21F79">
      <w:pPr>
        <w:spacing w:before="120"/>
        <w:rPr>
          <w:sz w:val="28"/>
        </w:rPr>
      </w:pPr>
      <w:r w:rsidRPr="00BD4D0E">
        <w:rPr>
          <w:rFonts w:ascii="Noteworthy" w:hAnsi="Noteworthy"/>
          <w:b/>
          <w:color w:val="5D417E"/>
          <w:sz w:val="28"/>
          <w14:shadow w14:blurRad="50800" w14:dist="38100" w14:dir="2700000" w14:sx="100000" w14:sy="100000" w14:kx="0" w14:ky="0" w14:algn="tl">
            <w14:srgbClr w14:val="000000">
              <w14:alpha w14:val="60000"/>
            </w14:srgbClr>
          </w14:shadow>
        </w:rPr>
        <w:t>Three Key</w:t>
      </w:r>
      <w:r w:rsidR="00F72927" w:rsidRPr="00BD4D0E">
        <w:rPr>
          <w:rFonts w:ascii="Noteworthy" w:hAnsi="Noteworthy"/>
          <w:b/>
          <w:color w:val="5D417E"/>
          <w:sz w:val="28"/>
          <w14:shadow w14:blurRad="50800" w14:dist="38100" w14:dir="2700000" w14:sx="100000" w14:sy="100000" w14:kx="0" w14:ky="0" w14:algn="tl">
            <w14:srgbClr w14:val="000000">
              <w14:alpha w14:val="60000"/>
            </w14:srgbClr>
          </w14:shadow>
        </w:rPr>
        <w:t xml:space="preserve"> Objectives</w:t>
      </w:r>
    </w:p>
    <w:p w:rsidR="00C562A5" w:rsidRPr="00AC6159" w:rsidRDefault="00C562A5" w:rsidP="00AC6159">
      <w:pPr>
        <w:pStyle w:val="ListParagraph"/>
        <w:numPr>
          <w:ilvl w:val="0"/>
          <w:numId w:val="20"/>
        </w:numPr>
        <w:spacing w:before="60"/>
        <w:ind w:left="360"/>
        <w:rPr>
          <w:sz w:val="24"/>
        </w:rPr>
      </w:pPr>
      <w:r w:rsidRPr="00AC6159">
        <w:rPr>
          <w:sz w:val="24"/>
        </w:rPr>
        <w:t xml:space="preserve">The top priority for the </w:t>
      </w:r>
      <w:r w:rsidRPr="00AC6159">
        <w:rPr>
          <w:rFonts w:ascii="Noteworthy" w:hAnsi="Noteworthy"/>
          <w:color w:val="5D417E"/>
          <w:sz w:val="24"/>
        </w:rPr>
        <w:t>Every Family Visit</w:t>
      </w:r>
      <w:r w:rsidRPr="00AC6159">
        <w:rPr>
          <w:color w:val="5D417E"/>
          <w:sz w:val="24"/>
        </w:rPr>
        <w:t xml:space="preserve"> </w:t>
      </w:r>
      <w:r w:rsidRPr="00AC6159">
        <w:rPr>
          <w:sz w:val="24"/>
        </w:rPr>
        <w:t xml:space="preserve">was </w:t>
      </w:r>
      <w:r w:rsidRPr="00AC6159">
        <w:rPr>
          <w:b/>
          <w:sz w:val="24"/>
        </w:rPr>
        <w:t>connection</w:t>
      </w:r>
      <w:r w:rsidRPr="00AC6159">
        <w:rPr>
          <w:sz w:val="24"/>
        </w:rPr>
        <w:t xml:space="preserve">. The visits </w:t>
      </w:r>
      <w:r w:rsidR="00153FB8" w:rsidRPr="00AC6159">
        <w:rPr>
          <w:sz w:val="24"/>
        </w:rPr>
        <w:t>were</w:t>
      </w:r>
      <w:r w:rsidRPr="00AC6159">
        <w:rPr>
          <w:sz w:val="24"/>
        </w:rPr>
        <w:t xml:space="preserve"> designed to connect with families and create an opportunity to ask a key open-ended question. The question </w:t>
      </w:r>
      <w:r w:rsidR="00153FB8" w:rsidRPr="00AC6159">
        <w:rPr>
          <w:sz w:val="24"/>
        </w:rPr>
        <w:t>was</w:t>
      </w:r>
      <w:r w:rsidRPr="00AC6159">
        <w:rPr>
          <w:sz w:val="24"/>
        </w:rPr>
        <w:t xml:space="preserve"> designed to help us understand what people are thinking and wanting from the church. The question </w:t>
      </w:r>
      <w:r w:rsidR="007F18FB">
        <w:rPr>
          <w:sz w:val="24"/>
        </w:rPr>
        <w:t>was</w:t>
      </w:r>
      <w:r w:rsidRPr="00AC6159">
        <w:rPr>
          <w:sz w:val="24"/>
        </w:rPr>
        <w:t>: “How are you feeling about the church?” Noting and understanding what is relevant to people will be of key importance as we continue to build for the future.</w:t>
      </w:r>
    </w:p>
    <w:p w:rsidR="00F72927" w:rsidRPr="00BD4D0E" w:rsidRDefault="00F72927" w:rsidP="00AC6159">
      <w:pPr>
        <w:pStyle w:val="ListParagraph"/>
        <w:numPr>
          <w:ilvl w:val="0"/>
          <w:numId w:val="20"/>
        </w:numPr>
        <w:ind w:left="360"/>
        <w:contextualSpacing w:val="0"/>
        <w:rPr>
          <w:sz w:val="24"/>
        </w:rPr>
      </w:pPr>
      <w:r w:rsidRPr="00BD4D0E">
        <w:rPr>
          <w:sz w:val="24"/>
        </w:rPr>
        <w:t xml:space="preserve">The second objective </w:t>
      </w:r>
      <w:r w:rsidR="00DE1C45">
        <w:rPr>
          <w:sz w:val="24"/>
        </w:rPr>
        <w:t>was</w:t>
      </w:r>
      <w:r w:rsidRPr="00BD4D0E">
        <w:rPr>
          <w:sz w:val="24"/>
        </w:rPr>
        <w:t xml:space="preserve"> to </w:t>
      </w:r>
      <w:r w:rsidRPr="00BD4D0E">
        <w:rPr>
          <w:b/>
          <w:sz w:val="24"/>
        </w:rPr>
        <w:t>share information</w:t>
      </w:r>
      <w:r w:rsidRPr="00BD4D0E">
        <w:rPr>
          <w:sz w:val="24"/>
        </w:rPr>
        <w:t xml:space="preserve"> with families about the transition that is underway and the work that has been done</w:t>
      </w:r>
      <w:r w:rsidR="00E0348B" w:rsidRPr="00BD4D0E">
        <w:rPr>
          <w:sz w:val="24"/>
        </w:rPr>
        <w:t xml:space="preserve"> to date. </w:t>
      </w:r>
    </w:p>
    <w:p w:rsidR="00E0348B" w:rsidRPr="00BD4D0E" w:rsidRDefault="00E0348B" w:rsidP="00AC6159">
      <w:pPr>
        <w:pStyle w:val="ListParagraph"/>
        <w:numPr>
          <w:ilvl w:val="0"/>
          <w:numId w:val="20"/>
        </w:numPr>
        <w:ind w:left="360"/>
        <w:contextualSpacing w:val="0"/>
        <w:rPr>
          <w:sz w:val="24"/>
        </w:rPr>
      </w:pPr>
      <w:r w:rsidRPr="00BD4D0E">
        <w:rPr>
          <w:sz w:val="24"/>
        </w:rPr>
        <w:t xml:space="preserve">The third objective </w:t>
      </w:r>
      <w:r w:rsidR="00DE1C45">
        <w:rPr>
          <w:sz w:val="24"/>
        </w:rPr>
        <w:t>was</w:t>
      </w:r>
      <w:r w:rsidRPr="00BD4D0E">
        <w:rPr>
          <w:sz w:val="24"/>
        </w:rPr>
        <w:t xml:space="preserve"> to talk about possible connections to the church through </w:t>
      </w:r>
      <w:r w:rsidR="00153FB8">
        <w:rPr>
          <w:b/>
          <w:sz w:val="24"/>
        </w:rPr>
        <w:t>participation</w:t>
      </w:r>
      <w:r w:rsidRPr="00BD4D0E">
        <w:rPr>
          <w:sz w:val="24"/>
        </w:rPr>
        <w:t>.</w:t>
      </w:r>
    </w:p>
    <w:p w:rsidR="00F21F79" w:rsidRPr="00BD4D0E" w:rsidRDefault="00E0348B" w:rsidP="00F21F79">
      <w:pPr>
        <w:spacing w:before="120"/>
        <w:rPr>
          <w:sz w:val="28"/>
        </w:rPr>
      </w:pPr>
      <w:r w:rsidRPr="00BD4D0E">
        <w:rPr>
          <w:rFonts w:ascii="Noteworthy" w:hAnsi="Noteworthy"/>
          <w:b/>
          <w:color w:val="5D417E"/>
          <w:sz w:val="28"/>
          <w14:shadow w14:blurRad="50800" w14:dist="38100" w14:dir="2700000" w14:sx="100000" w14:sy="100000" w14:kx="0" w14:ky="0" w14:algn="tl">
            <w14:srgbClr w14:val="000000">
              <w14:alpha w14:val="60000"/>
            </w14:srgbClr>
          </w14:shadow>
        </w:rPr>
        <w:t xml:space="preserve">Measurable </w:t>
      </w:r>
      <w:r w:rsidR="00DE1C45">
        <w:rPr>
          <w:rFonts w:ascii="Noteworthy" w:hAnsi="Noteworthy"/>
          <w:b/>
          <w:color w:val="5D417E"/>
          <w:sz w:val="28"/>
          <w14:shadow w14:blurRad="50800" w14:dist="38100" w14:dir="2700000" w14:sx="100000" w14:sy="100000" w14:kx="0" w14:ky="0" w14:algn="tl">
            <w14:srgbClr w14:val="000000">
              <w14:alpha w14:val="60000"/>
            </w14:srgbClr>
          </w14:shadow>
        </w:rPr>
        <w:t>Goals</w:t>
      </w:r>
    </w:p>
    <w:p w:rsidR="009365B7" w:rsidRPr="00BD4D0E" w:rsidRDefault="00B966BD" w:rsidP="00F21F79">
      <w:pPr>
        <w:spacing w:before="60"/>
        <w:rPr>
          <w:sz w:val="24"/>
        </w:rPr>
      </w:pPr>
      <w:r>
        <w:rPr>
          <w:sz w:val="24"/>
        </w:rPr>
        <w:t>R</w:t>
      </w:r>
      <w:r w:rsidR="00C562A5" w:rsidRPr="00BD4D0E">
        <w:rPr>
          <w:sz w:val="24"/>
        </w:rPr>
        <w:t xml:space="preserve">esults against the </w:t>
      </w:r>
      <w:r w:rsidR="00DE1C45">
        <w:rPr>
          <w:sz w:val="24"/>
        </w:rPr>
        <w:t xml:space="preserve">approved </w:t>
      </w:r>
      <w:r w:rsidR="00C562A5" w:rsidRPr="00BD4D0E">
        <w:rPr>
          <w:sz w:val="24"/>
        </w:rPr>
        <w:t xml:space="preserve">SMART </w:t>
      </w:r>
      <w:r w:rsidR="00DE1C45">
        <w:rPr>
          <w:sz w:val="24"/>
        </w:rPr>
        <w:t>goals</w:t>
      </w:r>
      <w:r w:rsidR="00C562A5" w:rsidRPr="00BD4D0E">
        <w:rPr>
          <w:sz w:val="24"/>
        </w:rPr>
        <w:t xml:space="preserve"> are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328"/>
      </w:tblGrid>
      <w:tr w:rsidR="00C562A5" w:rsidRPr="00BD4D0E" w:rsidTr="0024106F">
        <w:tc>
          <w:tcPr>
            <w:tcW w:w="5328" w:type="dxa"/>
            <w:tcBorders>
              <w:bottom w:val="single" w:sz="4" w:space="0" w:color="auto"/>
            </w:tcBorders>
          </w:tcPr>
          <w:p w:rsidR="00C562A5" w:rsidRPr="00BD4D0E" w:rsidRDefault="00DE1C45" w:rsidP="00BD4D0E">
            <w:pPr>
              <w:spacing w:before="120"/>
              <w:rPr>
                <w:b/>
                <w:sz w:val="24"/>
              </w:rPr>
            </w:pPr>
            <w:r>
              <w:rPr>
                <w:b/>
                <w:sz w:val="24"/>
              </w:rPr>
              <w:t>Goals</w:t>
            </w:r>
          </w:p>
        </w:tc>
        <w:tc>
          <w:tcPr>
            <w:tcW w:w="5328" w:type="dxa"/>
            <w:tcBorders>
              <w:bottom w:val="single" w:sz="4" w:space="0" w:color="auto"/>
            </w:tcBorders>
          </w:tcPr>
          <w:p w:rsidR="00C562A5" w:rsidRPr="00BD4D0E" w:rsidRDefault="00C562A5" w:rsidP="00BD4D0E">
            <w:pPr>
              <w:spacing w:before="120"/>
              <w:rPr>
                <w:b/>
                <w:sz w:val="24"/>
              </w:rPr>
            </w:pPr>
            <w:r w:rsidRPr="00BD4D0E">
              <w:rPr>
                <w:b/>
                <w:sz w:val="24"/>
              </w:rPr>
              <w:t>Results To Date</w:t>
            </w:r>
          </w:p>
        </w:tc>
      </w:tr>
      <w:tr w:rsidR="00C562A5" w:rsidRPr="00BD4D0E" w:rsidTr="0024106F">
        <w:tc>
          <w:tcPr>
            <w:tcW w:w="5328" w:type="dxa"/>
            <w:tcBorders>
              <w:top w:val="single" w:sz="4" w:space="0" w:color="auto"/>
              <w:bottom w:val="dotted" w:sz="4" w:space="0" w:color="808080" w:themeColor="background1" w:themeShade="80"/>
            </w:tcBorders>
          </w:tcPr>
          <w:p w:rsidR="00C562A5" w:rsidRPr="00BD4D0E" w:rsidRDefault="00C562A5" w:rsidP="00C562A5">
            <w:pPr>
              <w:pStyle w:val="ListParagraph"/>
              <w:numPr>
                <w:ilvl w:val="0"/>
                <w:numId w:val="3"/>
              </w:numPr>
              <w:ind w:left="360"/>
              <w:rPr>
                <w:rFonts w:cs="Arial"/>
                <w:sz w:val="24"/>
              </w:rPr>
            </w:pPr>
            <w:r w:rsidRPr="00BD4D0E">
              <w:rPr>
                <w:rFonts w:cs="Arial"/>
                <w:sz w:val="24"/>
              </w:rPr>
              <w:t>80% of families on the target list will receive a face-to-face visit.</w:t>
            </w:r>
          </w:p>
        </w:tc>
        <w:tc>
          <w:tcPr>
            <w:tcW w:w="5328" w:type="dxa"/>
            <w:tcBorders>
              <w:top w:val="single" w:sz="4" w:space="0" w:color="auto"/>
              <w:bottom w:val="dotted" w:sz="4" w:space="0" w:color="808080" w:themeColor="background1" w:themeShade="80"/>
            </w:tcBorders>
          </w:tcPr>
          <w:p w:rsidR="00C562A5" w:rsidRPr="00BD4D0E" w:rsidRDefault="00FD1337" w:rsidP="006A2136">
            <w:pPr>
              <w:rPr>
                <w:sz w:val="24"/>
              </w:rPr>
            </w:pPr>
            <w:r>
              <w:rPr>
                <w:sz w:val="24"/>
              </w:rPr>
              <w:t>69</w:t>
            </w:r>
            <w:r w:rsidR="00C562A5" w:rsidRPr="00BD4D0E">
              <w:rPr>
                <w:sz w:val="24"/>
              </w:rPr>
              <w:t>%</w:t>
            </w:r>
          </w:p>
        </w:tc>
      </w:tr>
      <w:tr w:rsidR="00C562A5" w:rsidRPr="00BD4D0E" w:rsidTr="0024106F">
        <w:tc>
          <w:tcPr>
            <w:tcW w:w="5328" w:type="dxa"/>
            <w:tcBorders>
              <w:top w:val="dotted" w:sz="4" w:space="0" w:color="808080" w:themeColor="background1" w:themeShade="80"/>
              <w:bottom w:val="dotted" w:sz="4" w:space="0" w:color="808080" w:themeColor="background1" w:themeShade="80"/>
            </w:tcBorders>
          </w:tcPr>
          <w:p w:rsidR="00C562A5" w:rsidRPr="00BD4D0E" w:rsidRDefault="00C562A5" w:rsidP="00C562A5">
            <w:pPr>
              <w:pStyle w:val="ListParagraph"/>
              <w:numPr>
                <w:ilvl w:val="0"/>
                <w:numId w:val="7"/>
              </w:numPr>
              <w:ind w:left="360"/>
              <w:rPr>
                <w:sz w:val="24"/>
              </w:rPr>
            </w:pPr>
            <w:r w:rsidRPr="00BD4D0E">
              <w:rPr>
                <w:rFonts w:cs="Arial"/>
                <w:sz w:val="24"/>
              </w:rPr>
              <w:t xml:space="preserve">100% of families on </w:t>
            </w:r>
            <w:r w:rsidR="007F18FB">
              <w:rPr>
                <w:rFonts w:cs="Arial"/>
                <w:sz w:val="24"/>
              </w:rPr>
              <w:t xml:space="preserve">the </w:t>
            </w:r>
            <w:r w:rsidRPr="00BD4D0E">
              <w:rPr>
                <w:rFonts w:cs="Arial"/>
                <w:sz w:val="24"/>
              </w:rPr>
              <w:t>target list will receive a package of information</w:t>
            </w:r>
          </w:p>
        </w:tc>
        <w:tc>
          <w:tcPr>
            <w:tcW w:w="5328" w:type="dxa"/>
            <w:tcBorders>
              <w:top w:val="dotted" w:sz="4" w:space="0" w:color="808080" w:themeColor="background1" w:themeShade="80"/>
              <w:bottom w:val="dotted" w:sz="4" w:space="0" w:color="808080" w:themeColor="background1" w:themeShade="80"/>
            </w:tcBorders>
          </w:tcPr>
          <w:p w:rsidR="00C562A5" w:rsidRPr="00BD4D0E" w:rsidRDefault="00E21843" w:rsidP="006A2136">
            <w:pPr>
              <w:rPr>
                <w:sz w:val="24"/>
              </w:rPr>
            </w:pPr>
            <w:r>
              <w:rPr>
                <w:sz w:val="24"/>
              </w:rPr>
              <w:t>61</w:t>
            </w:r>
            <w:r w:rsidR="00153FB8">
              <w:rPr>
                <w:sz w:val="24"/>
              </w:rPr>
              <w:t>%</w:t>
            </w:r>
          </w:p>
        </w:tc>
      </w:tr>
      <w:tr w:rsidR="00C562A5" w:rsidRPr="00BD4D0E" w:rsidTr="0024106F">
        <w:tc>
          <w:tcPr>
            <w:tcW w:w="5328" w:type="dxa"/>
            <w:tcBorders>
              <w:top w:val="dotted" w:sz="4" w:space="0" w:color="808080" w:themeColor="background1" w:themeShade="80"/>
              <w:bottom w:val="dotted" w:sz="4" w:space="0" w:color="808080" w:themeColor="background1" w:themeShade="80"/>
            </w:tcBorders>
          </w:tcPr>
          <w:p w:rsidR="00C562A5" w:rsidRPr="00BD4D0E" w:rsidRDefault="00C562A5" w:rsidP="00C562A5">
            <w:pPr>
              <w:pStyle w:val="ListParagraph"/>
              <w:numPr>
                <w:ilvl w:val="0"/>
                <w:numId w:val="7"/>
              </w:numPr>
              <w:ind w:left="360"/>
              <w:rPr>
                <w:sz w:val="24"/>
              </w:rPr>
            </w:pPr>
            <w:r w:rsidRPr="00BD4D0E">
              <w:rPr>
                <w:rFonts w:cs="Arial"/>
                <w:sz w:val="24"/>
              </w:rPr>
              <w:t>100% of feedback collected by visitors will be returned to the committee for analysis.</w:t>
            </w:r>
          </w:p>
        </w:tc>
        <w:tc>
          <w:tcPr>
            <w:tcW w:w="5328" w:type="dxa"/>
            <w:tcBorders>
              <w:top w:val="dotted" w:sz="4" w:space="0" w:color="808080" w:themeColor="background1" w:themeShade="80"/>
              <w:bottom w:val="dotted" w:sz="4" w:space="0" w:color="808080" w:themeColor="background1" w:themeShade="80"/>
            </w:tcBorders>
          </w:tcPr>
          <w:p w:rsidR="00C562A5" w:rsidRPr="00BD4D0E" w:rsidRDefault="00E21843" w:rsidP="004D6A53">
            <w:pPr>
              <w:rPr>
                <w:sz w:val="24"/>
              </w:rPr>
            </w:pPr>
            <w:r>
              <w:rPr>
                <w:sz w:val="24"/>
              </w:rPr>
              <w:t>Number unavailable</w:t>
            </w:r>
          </w:p>
        </w:tc>
      </w:tr>
      <w:tr w:rsidR="00C562A5" w:rsidRPr="00BD4D0E" w:rsidTr="0024106F">
        <w:tc>
          <w:tcPr>
            <w:tcW w:w="5328" w:type="dxa"/>
            <w:tcBorders>
              <w:top w:val="dotted" w:sz="4" w:space="0" w:color="808080" w:themeColor="background1" w:themeShade="80"/>
              <w:bottom w:val="dotted" w:sz="4" w:space="0" w:color="808080" w:themeColor="background1" w:themeShade="80"/>
            </w:tcBorders>
          </w:tcPr>
          <w:p w:rsidR="00C562A5" w:rsidRPr="00BD4D0E" w:rsidRDefault="00DE1C45" w:rsidP="00DE1C45">
            <w:pPr>
              <w:pStyle w:val="ListParagraph"/>
              <w:numPr>
                <w:ilvl w:val="0"/>
                <w:numId w:val="7"/>
              </w:numPr>
              <w:ind w:left="360"/>
              <w:rPr>
                <w:sz w:val="24"/>
              </w:rPr>
            </w:pPr>
            <w:r>
              <w:rPr>
                <w:sz w:val="24"/>
              </w:rPr>
              <w:t>6 new identifiable givers.</w:t>
            </w:r>
            <w:r w:rsidRPr="00BD4D0E">
              <w:rPr>
                <w:sz w:val="24"/>
              </w:rPr>
              <w:t xml:space="preserve"> </w:t>
            </w:r>
            <w:r w:rsidR="00C562A5" w:rsidRPr="00BD4D0E">
              <w:rPr>
                <w:sz w:val="24"/>
              </w:rPr>
              <w:t>(from 94 – 100)</w:t>
            </w:r>
          </w:p>
        </w:tc>
        <w:tc>
          <w:tcPr>
            <w:tcW w:w="5328" w:type="dxa"/>
            <w:tcBorders>
              <w:top w:val="dotted" w:sz="4" w:space="0" w:color="808080" w:themeColor="background1" w:themeShade="80"/>
              <w:bottom w:val="dotted" w:sz="4" w:space="0" w:color="808080" w:themeColor="background1" w:themeShade="80"/>
            </w:tcBorders>
          </w:tcPr>
          <w:p w:rsidR="00C562A5" w:rsidRPr="00BD4D0E" w:rsidRDefault="00F335FF" w:rsidP="00F335FF">
            <w:pPr>
              <w:rPr>
                <w:sz w:val="24"/>
              </w:rPr>
            </w:pPr>
            <w:r>
              <w:rPr>
                <w:sz w:val="24"/>
              </w:rPr>
              <w:t>Number to follow</w:t>
            </w:r>
          </w:p>
        </w:tc>
      </w:tr>
      <w:tr w:rsidR="00C562A5" w:rsidRPr="00BD4D0E" w:rsidTr="0024106F">
        <w:tc>
          <w:tcPr>
            <w:tcW w:w="5328" w:type="dxa"/>
            <w:tcBorders>
              <w:top w:val="dotted" w:sz="4" w:space="0" w:color="808080" w:themeColor="background1" w:themeShade="80"/>
              <w:bottom w:val="dotted" w:sz="4" w:space="0" w:color="808080" w:themeColor="background1" w:themeShade="80"/>
            </w:tcBorders>
          </w:tcPr>
          <w:p w:rsidR="00C562A5" w:rsidRPr="00BD4D0E" w:rsidRDefault="00C562A5" w:rsidP="00DE1C45">
            <w:pPr>
              <w:pStyle w:val="ListParagraph"/>
              <w:numPr>
                <w:ilvl w:val="0"/>
                <w:numId w:val="3"/>
              </w:numPr>
              <w:ind w:left="360"/>
              <w:rPr>
                <w:rFonts w:cs="Arial"/>
                <w:sz w:val="24"/>
              </w:rPr>
            </w:pPr>
            <w:r w:rsidRPr="00BD4D0E">
              <w:rPr>
                <w:rFonts w:cs="Arial"/>
                <w:sz w:val="24"/>
              </w:rPr>
              <w:t xml:space="preserve">35% of identifiable givers, including new givers, will be on Pre Authorized Remittance (PAR) at the end of the </w:t>
            </w:r>
            <w:r w:rsidR="00DE1C45">
              <w:rPr>
                <w:rFonts w:cs="Arial"/>
                <w:sz w:val="24"/>
              </w:rPr>
              <w:t>project</w:t>
            </w:r>
          </w:p>
        </w:tc>
        <w:tc>
          <w:tcPr>
            <w:tcW w:w="5328" w:type="dxa"/>
            <w:tcBorders>
              <w:top w:val="dotted" w:sz="4" w:space="0" w:color="808080" w:themeColor="background1" w:themeShade="80"/>
              <w:bottom w:val="dotted" w:sz="4" w:space="0" w:color="808080" w:themeColor="background1" w:themeShade="80"/>
            </w:tcBorders>
          </w:tcPr>
          <w:p w:rsidR="00F335FF" w:rsidRDefault="00F335FF" w:rsidP="00C562A5">
            <w:pPr>
              <w:pStyle w:val="ListParagraph"/>
              <w:numPr>
                <w:ilvl w:val="1"/>
                <w:numId w:val="6"/>
              </w:numPr>
              <w:ind w:left="342"/>
              <w:rPr>
                <w:rFonts w:cs="Arial"/>
                <w:sz w:val="24"/>
              </w:rPr>
            </w:pPr>
            <w:r>
              <w:rPr>
                <w:sz w:val="24"/>
              </w:rPr>
              <w:t>Number to follow</w:t>
            </w:r>
          </w:p>
          <w:p w:rsidR="00C562A5" w:rsidRPr="00A113CD" w:rsidRDefault="00F21F79" w:rsidP="00A113CD">
            <w:pPr>
              <w:pStyle w:val="ListParagraph"/>
              <w:numPr>
                <w:ilvl w:val="1"/>
                <w:numId w:val="6"/>
              </w:numPr>
              <w:ind w:left="342"/>
              <w:rPr>
                <w:rFonts w:cs="Arial"/>
                <w:sz w:val="24"/>
              </w:rPr>
            </w:pPr>
            <w:r w:rsidRPr="00ED7605">
              <w:rPr>
                <w:rFonts w:cs="Arial"/>
                <w:sz w:val="24"/>
              </w:rPr>
              <w:t>As</w:t>
            </w:r>
            <w:r w:rsidR="00E21843">
              <w:rPr>
                <w:rFonts w:cs="Arial"/>
                <w:sz w:val="24"/>
              </w:rPr>
              <w:t xml:space="preserve"> a result of the visits a total of 10</w:t>
            </w:r>
            <w:r w:rsidR="00DE1C45" w:rsidRPr="00ED7605">
              <w:rPr>
                <w:rFonts w:cs="Arial"/>
                <w:sz w:val="24"/>
              </w:rPr>
              <w:t xml:space="preserve"> families either moved to or enrolled in</w:t>
            </w:r>
            <w:r w:rsidR="00E21843">
              <w:rPr>
                <w:rFonts w:cs="Arial"/>
                <w:sz w:val="24"/>
              </w:rPr>
              <w:t xml:space="preserve"> PAR, 3</w:t>
            </w:r>
            <w:r w:rsidR="00C562A5" w:rsidRPr="00ED7605">
              <w:rPr>
                <w:rFonts w:cs="Arial"/>
                <w:sz w:val="24"/>
              </w:rPr>
              <w:t xml:space="preserve"> families increased their PAR donations and </w:t>
            </w:r>
            <w:r w:rsidR="00E21843">
              <w:rPr>
                <w:rFonts w:cs="Arial"/>
                <w:sz w:val="24"/>
              </w:rPr>
              <w:t>9</w:t>
            </w:r>
            <w:r w:rsidR="00C562A5" w:rsidRPr="00ED7605">
              <w:rPr>
                <w:rFonts w:cs="Arial"/>
                <w:sz w:val="24"/>
              </w:rPr>
              <w:t xml:space="preserve"> families gave a one-time donation.</w:t>
            </w:r>
          </w:p>
        </w:tc>
      </w:tr>
      <w:tr w:rsidR="00BD4D0E" w:rsidRPr="00BD4D0E" w:rsidTr="0024106F">
        <w:tc>
          <w:tcPr>
            <w:tcW w:w="5328" w:type="dxa"/>
            <w:tcBorders>
              <w:top w:val="dotted" w:sz="4" w:space="0" w:color="808080" w:themeColor="background1" w:themeShade="80"/>
              <w:bottom w:val="dotted" w:sz="4" w:space="0" w:color="808080" w:themeColor="background1" w:themeShade="80"/>
            </w:tcBorders>
          </w:tcPr>
          <w:p w:rsidR="00BD4D0E" w:rsidRPr="00BD4D0E" w:rsidRDefault="00BD4D0E" w:rsidP="006A2136">
            <w:pPr>
              <w:pStyle w:val="ListParagraph"/>
              <w:numPr>
                <w:ilvl w:val="0"/>
                <w:numId w:val="3"/>
              </w:numPr>
              <w:ind w:left="360"/>
              <w:rPr>
                <w:rFonts w:cs="Arial"/>
                <w:sz w:val="24"/>
              </w:rPr>
            </w:pPr>
            <w:r w:rsidRPr="00BD4D0E">
              <w:rPr>
                <w:rFonts w:ascii="Arial" w:hAnsi="Arial" w:cs="Arial"/>
                <w:sz w:val="24"/>
              </w:rPr>
              <w:t>10% of visits result in a one-time gift.</w:t>
            </w:r>
          </w:p>
        </w:tc>
        <w:tc>
          <w:tcPr>
            <w:tcW w:w="5328" w:type="dxa"/>
            <w:tcBorders>
              <w:top w:val="dotted" w:sz="4" w:space="0" w:color="808080" w:themeColor="background1" w:themeShade="80"/>
              <w:bottom w:val="dotted" w:sz="4" w:space="0" w:color="808080" w:themeColor="background1" w:themeShade="80"/>
            </w:tcBorders>
          </w:tcPr>
          <w:p w:rsidR="00BD4D0E" w:rsidRPr="00ED7605" w:rsidRDefault="00BD4D0E" w:rsidP="00C562A5">
            <w:pPr>
              <w:pStyle w:val="ListParagraph"/>
              <w:numPr>
                <w:ilvl w:val="1"/>
                <w:numId w:val="6"/>
              </w:numPr>
              <w:ind w:left="342"/>
              <w:rPr>
                <w:rFonts w:cs="Arial"/>
                <w:sz w:val="24"/>
              </w:rPr>
            </w:pPr>
            <w:r w:rsidRPr="00ED7605">
              <w:rPr>
                <w:rFonts w:cs="Arial"/>
                <w:sz w:val="24"/>
              </w:rPr>
              <w:t>10% (Total $2,000)</w:t>
            </w:r>
          </w:p>
        </w:tc>
      </w:tr>
    </w:tbl>
    <w:p w:rsidR="006A2136" w:rsidRPr="00BD4D0E" w:rsidRDefault="00E64B9C" w:rsidP="00A113CD">
      <w:pPr>
        <w:keepNext/>
        <w:pageBreakBefore/>
        <w:spacing w:before="120"/>
        <w:rPr>
          <w:sz w:val="28"/>
        </w:rPr>
      </w:pPr>
      <w:r w:rsidRPr="00BD4D0E">
        <w:rPr>
          <w:rFonts w:ascii="Noteworthy" w:hAnsi="Noteworthy"/>
          <w:b/>
          <w:color w:val="5D417E"/>
          <w:sz w:val="28"/>
          <w14:shadow w14:blurRad="50800" w14:dist="38100" w14:dir="2700000" w14:sx="100000" w14:sy="100000" w14:kx="0" w14:ky="0" w14:algn="tl">
            <w14:srgbClr w14:val="000000">
              <w14:alpha w14:val="60000"/>
            </w14:srgbClr>
          </w14:shadow>
        </w:rPr>
        <w:lastRenderedPageBreak/>
        <w:t>Every Family Visit by the Numbers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1350"/>
      </w:tblGrid>
      <w:tr w:rsidR="00D04613" w:rsidRPr="00BD4D0E" w:rsidTr="004D6A53">
        <w:tc>
          <w:tcPr>
            <w:tcW w:w="7668" w:type="dxa"/>
            <w:tcBorders>
              <w:bottom w:val="single" w:sz="4" w:space="0" w:color="auto"/>
            </w:tcBorders>
          </w:tcPr>
          <w:p w:rsidR="00D04613" w:rsidRPr="00BD4D0E" w:rsidRDefault="00D04613" w:rsidP="00E207F4">
            <w:pPr>
              <w:keepNext/>
              <w:spacing w:before="120"/>
              <w:rPr>
                <w:b/>
                <w:sz w:val="24"/>
              </w:rPr>
            </w:pPr>
            <w:r w:rsidRPr="00BD4D0E">
              <w:rPr>
                <w:b/>
                <w:sz w:val="24"/>
              </w:rPr>
              <w:t>Target</w:t>
            </w:r>
          </w:p>
        </w:tc>
        <w:tc>
          <w:tcPr>
            <w:tcW w:w="1350" w:type="dxa"/>
            <w:tcBorders>
              <w:bottom w:val="single" w:sz="4" w:space="0" w:color="auto"/>
            </w:tcBorders>
          </w:tcPr>
          <w:p w:rsidR="00D04613" w:rsidRPr="00BD4D0E" w:rsidRDefault="00D04613" w:rsidP="00BD4D0E">
            <w:pPr>
              <w:spacing w:before="120"/>
              <w:jc w:val="center"/>
              <w:rPr>
                <w:b/>
                <w:sz w:val="24"/>
              </w:rPr>
            </w:pPr>
            <w:r>
              <w:rPr>
                <w:b/>
                <w:sz w:val="24"/>
              </w:rPr>
              <w:t>Actuals</w:t>
            </w:r>
          </w:p>
        </w:tc>
      </w:tr>
      <w:tr w:rsidR="00D04613" w:rsidRPr="00BD4D0E" w:rsidTr="004D6A53">
        <w:tc>
          <w:tcPr>
            <w:tcW w:w="7668" w:type="dxa"/>
            <w:tcBorders>
              <w:top w:val="single" w:sz="4" w:space="0" w:color="auto"/>
              <w:bottom w:val="dotted" w:sz="4" w:space="0" w:color="808080" w:themeColor="background1" w:themeShade="80"/>
            </w:tcBorders>
          </w:tcPr>
          <w:p w:rsidR="00D04613" w:rsidRDefault="00D04613" w:rsidP="00F21F79">
            <w:pPr>
              <w:rPr>
                <w:sz w:val="24"/>
              </w:rPr>
            </w:pPr>
            <w:r>
              <w:rPr>
                <w:sz w:val="24"/>
              </w:rPr>
              <w:t xml:space="preserve">114 </w:t>
            </w:r>
            <w:r w:rsidR="007411E9">
              <w:rPr>
                <w:sz w:val="24"/>
              </w:rPr>
              <w:t xml:space="preserve">Planned </w:t>
            </w:r>
            <w:r>
              <w:rPr>
                <w:sz w:val="24"/>
              </w:rPr>
              <w:t>contacts with families.</w:t>
            </w:r>
          </w:p>
          <w:p w:rsidR="00D04613" w:rsidRPr="00BD4D0E" w:rsidRDefault="00D04613" w:rsidP="008A30F6">
            <w:pPr>
              <w:rPr>
                <w:sz w:val="24"/>
              </w:rPr>
            </w:pPr>
            <w:r>
              <w:rPr>
                <w:sz w:val="24"/>
              </w:rPr>
              <w:t>(</w:t>
            </w:r>
            <w:r w:rsidRPr="00BD4D0E">
              <w:rPr>
                <w:sz w:val="24"/>
              </w:rPr>
              <w:t xml:space="preserve">face to face, </w:t>
            </w:r>
            <w:r>
              <w:rPr>
                <w:sz w:val="24"/>
              </w:rPr>
              <w:t>calls</w:t>
            </w:r>
            <w:r w:rsidR="007411E9">
              <w:rPr>
                <w:sz w:val="24"/>
              </w:rPr>
              <w:t>, other contact</w:t>
            </w:r>
            <w:r>
              <w:rPr>
                <w:sz w:val="24"/>
              </w:rPr>
              <w:t xml:space="preserve"> and self-administered)</w:t>
            </w:r>
          </w:p>
        </w:tc>
        <w:tc>
          <w:tcPr>
            <w:tcW w:w="1350" w:type="dxa"/>
            <w:tcBorders>
              <w:top w:val="single" w:sz="4" w:space="0" w:color="auto"/>
              <w:bottom w:val="dotted" w:sz="4" w:space="0" w:color="808080" w:themeColor="background1" w:themeShade="80"/>
            </w:tcBorders>
          </w:tcPr>
          <w:p w:rsidR="00D04613" w:rsidRPr="00BD4D0E" w:rsidRDefault="007411E9" w:rsidP="007411E9">
            <w:pPr>
              <w:jc w:val="center"/>
              <w:rPr>
                <w:sz w:val="24"/>
              </w:rPr>
            </w:pPr>
            <w:r>
              <w:rPr>
                <w:sz w:val="24"/>
              </w:rPr>
              <w:t>109</w:t>
            </w:r>
            <w:r w:rsidR="00D04613" w:rsidRPr="00BD4D0E">
              <w:rPr>
                <w:sz w:val="24"/>
              </w:rPr>
              <w:t xml:space="preserve"> /</w:t>
            </w:r>
            <w:r w:rsidR="00D04613">
              <w:rPr>
                <w:sz w:val="24"/>
              </w:rPr>
              <w:t xml:space="preserve"> </w:t>
            </w:r>
            <w:r>
              <w:rPr>
                <w:sz w:val="24"/>
              </w:rPr>
              <w:t>96</w:t>
            </w:r>
            <w:r w:rsidR="00D04613" w:rsidRPr="00BD4D0E">
              <w:rPr>
                <w:sz w:val="24"/>
              </w:rPr>
              <w:t>%</w:t>
            </w:r>
          </w:p>
        </w:tc>
      </w:tr>
      <w:tr w:rsidR="00D04613" w:rsidRPr="00BD4D0E" w:rsidTr="004D6A53">
        <w:tc>
          <w:tcPr>
            <w:tcW w:w="7668" w:type="dxa"/>
            <w:tcBorders>
              <w:top w:val="dotted" w:sz="4" w:space="0" w:color="808080" w:themeColor="background1" w:themeShade="80"/>
              <w:bottom w:val="dotted" w:sz="4" w:space="0" w:color="808080" w:themeColor="background1" w:themeShade="80"/>
            </w:tcBorders>
          </w:tcPr>
          <w:p w:rsidR="00D04613" w:rsidRPr="00BD4D0E" w:rsidRDefault="007411E9" w:rsidP="007411E9">
            <w:pPr>
              <w:pStyle w:val="ListParagraph"/>
              <w:numPr>
                <w:ilvl w:val="0"/>
                <w:numId w:val="5"/>
              </w:numPr>
              <w:ind w:left="360"/>
              <w:rPr>
                <w:sz w:val="24"/>
              </w:rPr>
            </w:pPr>
            <w:r>
              <w:rPr>
                <w:sz w:val="24"/>
              </w:rPr>
              <w:t>Face to face</w:t>
            </w:r>
            <w:r w:rsidR="004D6A53">
              <w:rPr>
                <w:sz w:val="24"/>
              </w:rPr>
              <w:t xml:space="preserve"> (72)</w:t>
            </w:r>
          </w:p>
        </w:tc>
        <w:tc>
          <w:tcPr>
            <w:tcW w:w="1350" w:type="dxa"/>
            <w:tcBorders>
              <w:top w:val="dotted" w:sz="4" w:space="0" w:color="808080" w:themeColor="background1" w:themeShade="80"/>
              <w:bottom w:val="dotted" w:sz="4" w:space="0" w:color="808080" w:themeColor="background1" w:themeShade="80"/>
            </w:tcBorders>
          </w:tcPr>
          <w:p w:rsidR="00D04613" w:rsidRPr="00BD4D0E" w:rsidRDefault="007411E9" w:rsidP="007411E9">
            <w:pPr>
              <w:jc w:val="center"/>
              <w:rPr>
                <w:sz w:val="24"/>
              </w:rPr>
            </w:pPr>
            <w:r>
              <w:rPr>
                <w:sz w:val="24"/>
              </w:rPr>
              <w:t>50</w:t>
            </w:r>
            <w:r w:rsidR="00D57353" w:rsidRPr="00BD4D0E">
              <w:rPr>
                <w:sz w:val="24"/>
              </w:rPr>
              <w:t xml:space="preserve"> /</w:t>
            </w:r>
            <w:r w:rsidR="00D57353">
              <w:rPr>
                <w:sz w:val="24"/>
              </w:rPr>
              <w:t xml:space="preserve"> </w:t>
            </w:r>
            <w:r>
              <w:rPr>
                <w:sz w:val="24"/>
              </w:rPr>
              <w:t>69</w:t>
            </w:r>
            <w:r w:rsidR="00D57353" w:rsidRPr="00BD4D0E">
              <w:rPr>
                <w:sz w:val="24"/>
              </w:rPr>
              <w:t>%</w:t>
            </w:r>
          </w:p>
        </w:tc>
      </w:tr>
      <w:tr w:rsidR="00D04613" w:rsidRPr="00BD4D0E" w:rsidTr="004D6A53">
        <w:tc>
          <w:tcPr>
            <w:tcW w:w="7668" w:type="dxa"/>
            <w:tcBorders>
              <w:top w:val="dotted" w:sz="4" w:space="0" w:color="808080" w:themeColor="background1" w:themeShade="80"/>
              <w:bottom w:val="dotted" w:sz="4" w:space="0" w:color="808080" w:themeColor="background1" w:themeShade="80"/>
            </w:tcBorders>
          </w:tcPr>
          <w:p w:rsidR="00D04613" w:rsidRPr="00BD4D0E" w:rsidRDefault="00D04613" w:rsidP="004D6A53">
            <w:pPr>
              <w:pStyle w:val="ListParagraph"/>
              <w:numPr>
                <w:ilvl w:val="0"/>
                <w:numId w:val="5"/>
              </w:numPr>
              <w:ind w:left="360"/>
              <w:rPr>
                <w:sz w:val="24"/>
              </w:rPr>
            </w:pPr>
            <w:r w:rsidRPr="00BD4D0E">
              <w:rPr>
                <w:sz w:val="24"/>
              </w:rPr>
              <w:t>Calls</w:t>
            </w:r>
            <w:r w:rsidR="004D6A53">
              <w:rPr>
                <w:sz w:val="24"/>
              </w:rPr>
              <w:t xml:space="preserve"> (19)</w:t>
            </w:r>
          </w:p>
        </w:tc>
        <w:tc>
          <w:tcPr>
            <w:tcW w:w="1350" w:type="dxa"/>
            <w:tcBorders>
              <w:top w:val="dotted" w:sz="4" w:space="0" w:color="808080" w:themeColor="background1" w:themeShade="80"/>
              <w:bottom w:val="dotted" w:sz="4" w:space="0" w:color="808080" w:themeColor="background1" w:themeShade="80"/>
            </w:tcBorders>
          </w:tcPr>
          <w:p w:rsidR="00D04613" w:rsidRPr="00BD4D0E" w:rsidRDefault="007411E9" w:rsidP="007411E9">
            <w:pPr>
              <w:jc w:val="center"/>
              <w:rPr>
                <w:sz w:val="24"/>
              </w:rPr>
            </w:pPr>
            <w:r>
              <w:rPr>
                <w:sz w:val="24"/>
              </w:rPr>
              <w:t>26</w:t>
            </w:r>
            <w:r w:rsidR="00D57353" w:rsidRPr="00BD4D0E">
              <w:rPr>
                <w:sz w:val="24"/>
              </w:rPr>
              <w:t xml:space="preserve"> /</w:t>
            </w:r>
            <w:r w:rsidR="00D57353">
              <w:rPr>
                <w:sz w:val="24"/>
              </w:rPr>
              <w:t xml:space="preserve"> </w:t>
            </w:r>
            <w:r>
              <w:rPr>
                <w:sz w:val="24"/>
              </w:rPr>
              <w:t>137</w:t>
            </w:r>
            <w:r w:rsidR="00D57353" w:rsidRPr="00BD4D0E">
              <w:rPr>
                <w:sz w:val="24"/>
              </w:rPr>
              <w:t>%</w:t>
            </w:r>
          </w:p>
        </w:tc>
      </w:tr>
      <w:tr w:rsidR="00D04613" w:rsidRPr="00BD4D0E" w:rsidTr="004D6A53">
        <w:tc>
          <w:tcPr>
            <w:tcW w:w="7668" w:type="dxa"/>
            <w:tcBorders>
              <w:top w:val="dotted" w:sz="4" w:space="0" w:color="808080" w:themeColor="background1" w:themeShade="80"/>
              <w:bottom w:val="dotted" w:sz="4" w:space="0" w:color="808080" w:themeColor="background1" w:themeShade="80"/>
            </w:tcBorders>
          </w:tcPr>
          <w:p w:rsidR="00D04613" w:rsidRPr="00BD4D0E" w:rsidRDefault="00D04613" w:rsidP="007610D7">
            <w:pPr>
              <w:pStyle w:val="ListParagraph"/>
              <w:numPr>
                <w:ilvl w:val="0"/>
                <w:numId w:val="5"/>
              </w:numPr>
              <w:ind w:left="360"/>
              <w:rPr>
                <w:sz w:val="24"/>
              </w:rPr>
            </w:pPr>
            <w:r w:rsidRPr="00BD4D0E">
              <w:rPr>
                <w:sz w:val="24"/>
              </w:rPr>
              <w:t>Visitors</w:t>
            </w:r>
            <w:r w:rsidR="004D6A53">
              <w:rPr>
                <w:sz w:val="24"/>
              </w:rPr>
              <w:t xml:space="preserve"> (23)</w:t>
            </w:r>
          </w:p>
        </w:tc>
        <w:tc>
          <w:tcPr>
            <w:tcW w:w="1350" w:type="dxa"/>
            <w:tcBorders>
              <w:top w:val="dotted" w:sz="4" w:space="0" w:color="808080" w:themeColor="background1" w:themeShade="80"/>
              <w:bottom w:val="dotted" w:sz="4" w:space="0" w:color="808080" w:themeColor="background1" w:themeShade="80"/>
            </w:tcBorders>
          </w:tcPr>
          <w:p w:rsidR="00D04613" w:rsidRPr="00BD4D0E" w:rsidRDefault="007411E9" w:rsidP="007411E9">
            <w:pPr>
              <w:jc w:val="center"/>
              <w:rPr>
                <w:sz w:val="24"/>
              </w:rPr>
            </w:pPr>
            <w:r>
              <w:rPr>
                <w:sz w:val="24"/>
              </w:rPr>
              <w:t>23</w:t>
            </w:r>
            <w:r w:rsidR="00D57353" w:rsidRPr="00BD4D0E">
              <w:rPr>
                <w:sz w:val="24"/>
              </w:rPr>
              <w:t xml:space="preserve"> /</w:t>
            </w:r>
            <w:r w:rsidR="00D57353">
              <w:rPr>
                <w:sz w:val="24"/>
              </w:rPr>
              <w:t xml:space="preserve"> </w:t>
            </w:r>
            <w:r>
              <w:rPr>
                <w:sz w:val="24"/>
              </w:rPr>
              <w:t>100</w:t>
            </w:r>
            <w:r w:rsidR="00D57353" w:rsidRPr="00BD4D0E">
              <w:rPr>
                <w:sz w:val="24"/>
              </w:rPr>
              <w:t>%</w:t>
            </w:r>
          </w:p>
        </w:tc>
      </w:tr>
      <w:tr w:rsidR="007411E9" w:rsidRPr="00BD4D0E" w:rsidTr="004D6A53">
        <w:tc>
          <w:tcPr>
            <w:tcW w:w="7668" w:type="dxa"/>
            <w:tcBorders>
              <w:top w:val="dotted" w:sz="4" w:space="0" w:color="808080" w:themeColor="background1" w:themeShade="80"/>
              <w:bottom w:val="dotted" w:sz="4" w:space="0" w:color="808080" w:themeColor="background1" w:themeShade="80"/>
            </w:tcBorders>
          </w:tcPr>
          <w:p w:rsidR="007411E9" w:rsidRPr="00BD4D0E" w:rsidRDefault="007411E9" w:rsidP="004D6A53">
            <w:pPr>
              <w:pStyle w:val="ListParagraph"/>
              <w:numPr>
                <w:ilvl w:val="0"/>
                <w:numId w:val="5"/>
              </w:numPr>
              <w:ind w:left="360"/>
              <w:rPr>
                <w:sz w:val="24"/>
              </w:rPr>
            </w:pPr>
            <w:r>
              <w:rPr>
                <w:sz w:val="24"/>
              </w:rPr>
              <w:t>Other</w:t>
            </w:r>
            <w:r w:rsidR="004D6A53">
              <w:rPr>
                <w:sz w:val="24"/>
              </w:rPr>
              <w:t xml:space="preserve"> (0)</w:t>
            </w:r>
          </w:p>
        </w:tc>
        <w:tc>
          <w:tcPr>
            <w:tcW w:w="1350" w:type="dxa"/>
            <w:tcBorders>
              <w:top w:val="dotted" w:sz="4" w:space="0" w:color="808080" w:themeColor="background1" w:themeShade="80"/>
              <w:bottom w:val="dotted" w:sz="4" w:space="0" w:color="808080" w:themeColor="background1" w:themeShade="80"/>
            </w:tcBorders>
          </w:tcPr>
          <w:p w:rsidR="007411E9" w:rsidRDefault="007411E9" w:rsidP="007411E9">
            <w:pPr>
              <w:jc w:val="center"/>
              <w:rPr>
                <w:sz w:val="24"/>
              </w:rPr>
            </w:pPr>
            <w:r>
              <w:rPr>
                <w:sz w:val="24"/>
              </w:rPr>
              <w:t>10</w:t>
            </w:r>
          </w:p>
        </w:tc>
      </w:tr>
      <w:tr w:rsidR="00D57353" w:rsidRPr="00BD4D0E" w:rsidTr="004D6A53">
        <w:tc>
          <w:tcPr>
            <w:tcW w:w="7668" w:type="dxa"/>
            <w:tcBorders>
              <w:top w:val="dotted" w:sz="4" w:space="0" w:color="808080" w:themeColor="background1" w:themeShade="80"/>
              <w:bottom w:val="dotted" w:sz="4" w:space="0" w:color="808080" w:themeColor="background1" w:themeShade="80"/>
            </w:tcBorders>
          </w:tcPr>
          <w:p w:rsidR="00D57353" w:rsidRDefault="00D57353" w:rsidP="007610D7">
            <w:pPr>
              <w:pStyle w:val="ListParagraph"/>
              <w:numPr>
                <w:ilvl w:val="0"/>
                <w:numId w:val="5"/>
              </w:numPr>
              <w:ind w:left="360"/>
              <w:rPr>
                <w:sz w:val="24"/>
              </w:rPr>
            </w:pPr>
            <w:r>
              <w:rPr>
                <w:sz w:val="24"/>
              </w:rPr>
              <w:t>Incomplete or unreported</w:t>
            </w:r>
            <w:r w:rsidR="004D6A53">
              <w:rPr>
                <w:sz w:val="24"/>
              </w:rPr>
              <w:t xml:space="preserve"> (0)</w:t>
            </w:r>
          </w:p>
        </w:tc>
        <w:tc>
          <w:tcPr>
            <w:tcW w:w="1350" w:type="dxa"/>
            <w:tcBorders>
              <w:top w:val="dotted" w:sz="4" w:space="0" w:color="808080" w:themeColor="background1" w:themeShade="80"/>
              <w:bottom w:val="dotted" w:sz="4" w:space="0" w:color="808080" w:themeColor="background1" w:themeShade="80"/>
            </w:tcBorders>
          </w:tcPr>
          <w:p w:rsidR="007411E9" w:rsidRDefault="007411E9" w:rsidP="007411E9">
            <w:pPr>
              <w:jc w:val="center"/>
              <w:rPr>
                <w:sz w:val="24"/>
              </w:rPr>
            </w:pPr>
            <w:r>
              <w:rPr>
                <w:sz w:val="24"/>
              </w:rPr>
              <w:t>4</w:t>
            </w:r>
          </w:p>
        </w:tc>
      </w:tr>
    </w:tbl>
    <w:p w:rsidR="00242267" w:rsidRPr="00BD4D0E" w:rsidRDefault="00BD4D0E" w:rsidP="00BD4D0E">
      <w:pPr>
        <w:keepNext/>
        <w:spacing w:before="120"/>
        <w:rPr>
          <w:sz w:val="24"/>
        </w:rPr>
      </w:pPr>
      <w:r w:rsidRPr="00BD4D0E">
        <w:rPr>
          <w:sz w:val="24"/>
        </w:rPr>
        <w:t>The</w:t>
      </w:r>
      <w:r w:rsidR="007610D7" w:rsidRPr="00BD4D0E">
        <w:rPr>
          <w:sz w:val="24"/>
        </w:rPr>
        <w:t xml:space="preserve"> commitment to assign no more than 6 visits to each team</w:t>
      </w:r>
      <w:r w:rsidRPr="00BD4D0E">
        <w:rPr>
          <w:sz w:val="24"/>
        </w:rPr>
        <w:t xml:space="preserve"> was kept</w:t>
      </w:r>
      <w:r w:rsidR="007610D7" w:rsidRPr="00BD4D0E">
        <w:rPr>
          <w:sz w:val="24"/>
        </w:rPr>
        <w:t>.</w:t>
      </w:r>
    </w:p>
    <w:p w:rsidR="00D94A74" w:rsidRPr="00BD4D0E" w:rsidRDefault="007610D7" w:rsidP="006E264B">
      <w:pPr>
        <w:rPr>
          <w:sz w:val="24"/>
        </w:rPr>
      </w:pPr>
      <w:r w:rsidRPr="00BD4D0E">
        <w:rPr>
          <w:sz w:val="24"/>
        </w:rPr>
        <w:t xml:space="preserve">Some teams were also assigned </w:t>
      </w:r>
      <w:r w:rsidR="006E264B" w:rsidRPr="00BD4D0E">
        <w:rPr>
          <w:sz w:val="24"/>
        </w:rPr>
        <w:t>calls but no more than six per team.</w:t>
      </w:r>
    </w:p>
    <w:p w:rsidR="00F21F79" w:rsidRPr="00BD4D0E" w:rsidRDefault="00A113CD" w:rsidP="00C8074A">
      <w:pPr>
        <w:spacing w:before="120"/>
        <w:rPr>
          <w:sz w:val="28"/>
        </w:rPr>
      </w:pPr>
      <w:r>
        <w:rPr>
          <w:rFonts w:ascii="Noteworthy" w:hAnsi="Noteworthy"/>
          <w:b/>
          <w:color w:val="5D417E"/>
          <w:sz w:val="28"/>
          <w14:shadow w14:blurRad="50800" w14:dist="38100" w14:dir="2700000" w14:sx="100000" w14:sy="100000" w14:kx="0" w14:ky="0" w14:algn="tl">
            <w14:srgbClr w14:val="000000">
              <w14:alpha w14:val="60000"/>
            </w14:srgbClr>
          </w14:shadow>
        </w:rPr>
        <w:t xml:space="preserve">Visitor </w:t>
      </w:r>
      <w:r w:rsidR="00227601" w:rsidRPr="00BD4D0E">
        <w:rPr>
          <w:rFonts w:ascii="Noteworthy" w:hAnsi="Noteworthy"/>
          <w:b/>
          <w:color w:val="5D417E"/>
          <w:sz w:val="28"/>
          <w14:shadow w14:blurRad="50800" w14:dist="38100" w14:dir="2700000" w14:sx="100000" w14:sy="100000" w14:kx="0" w14:ky="0" w14:algn="tl">
            <w14:srgbClr w14:val="000000">
              <w14:alpha w14:val="60000"/>
            </w14:srgbClr>
          </w14:shadow>
        </w:rPr>
        <w:t>Survey Results</w:t>
      </w:r>
    </w:p>
    <w:p w:rsidR="00227601" w:rsidRDefault="00227601" w:rsidP="00F21F79">
      <w:pPr>
        <w:spacing w:before="60"/>
        <w:rPr>
          <w:sz w:val="24"/>
        </w:rPr>
      </w:pPr>
      <w:r w:rsidRPr="00BD4D0E">
        <w:rPr>
          <w:sz w:val="24"/>
        </w:rPr>
        <w:t xml:space="preserve">Visitors were asked to fill out a survey </w:t>
      </w:r>
      <w:r w:rsidR="00BD4D0E">
        <w:rPr>
          <w:sz w:val="24"/>
        </w:rPr>
        <w:t xml:space="preserve">about the </w:t>
      </w:r>
      <w:r w:rsidR="00F21F79">
        <w:rPr>
          <w:sz w:val="24"/>
        </w:rPr>
        <w:t xml:space="preserve">training and visits. </w:t>
      </w:r>
      <w:r w:rsidR="009E38DE">
        <w:rPr>
          <w:sz w:val="24"/>
        </w:rPr>
        <w:t>14</w:t>
      </w:r>
      <w:r w:rsidR="00BD4D0E">
        <w:rPr>
          <w:sz w:val="24"/>
        </w:rPr>
        <w:t xml:space="preserve"> of 23 visitors retuned </w:t>
      </w:r>
      <w:r w:rsidR="009E38DE">
        <w:rPr>
          <w:sz w:val="24"/>
        </w:rPr>
        <w:t xml:space="preserve">their </w:t>
      </w:r>
      <w:r w:rsidR="00AC6159">
        <w:rPr>
          <w:sz w:val="24"/>
        </w:rPr>
        <w:t>surveys. The survey r</w:t>
      </w:r>
      <w:r w:rsidRPr="00BD4D0E">
        <w:rPr>
          <w:sz w:val="24"/>
        </w:rPr>
        <w:t xml:space="preserve">esults </w:t>
      </w:r>
      <w:r w:rsidR="00BD4D0E">
        <w:rPr>
          <w:sz w:val="24"/>
        </w:rPr>
        <w:t>are as follows</w:t>
      </w:r>
      <w:r w:rsidRPr="00BD4D0E">
        <w:rPr>
          <w:sz w:val="24"/>
        </w:rPr>
        <w:t xml:space="preserve">: </w:t>
      </w:r>
    </w:p>
    <w:p w:rsidR="00F21F79" w:rsidRPr="00BD4D0E" w:rsidRDefault="00BD4D0E" w:rsidP="00F21F79">
      <w:pPr>
        <w:spacing w:before="120"/>
        <w:rPr>
          <w:sz w:val="28"/>
        </w:rPr>
      </w:pPr>
      <w:r w:rsidRPr="00BD4D0E">
        <w:rPr>
          <w:b/>
          <w:sz w:val="24"/>
        </w:rPr>
        <w:t>Training</w:t>
      </w:r>
    </w:p>
    <w:p w:rsidR="00BD4D0E" w:rsidRPr="00F21F79" w:rsidRDefault="00BD4D0E" w:rsidP="00F21F79">
      <w:pPr>
        <w:pStyle w:val="ListParagraph"/>
        <w:numPr>
          <w:ilvl w:val="0"/>
          <w:numId w:val="8"/>
        </w:numPr>
        <w:tabs>
          <w:tab w:val="right" w:leader="dot" w:pos="10260"/>
        </w:tabs>
        <w:spacing w:before="120"/>
        <w:ind w:left="360"/>
        <w:rPr>
          <w:sz w:val="24"/>
        </w:rPr>
      </w:pPr>
      <w:r w:rsidRPr="00F21F79">
        <w:rPr>
          <w:sz w:val="24"/>
        </w:rPr>
        <w:t>I found the training helpful</w:t>
      </w:r>
      <w:r w:rsidRPr="00F21F79">
        <w:rPr>
          <w:sz w:val="24"/>
        </w:rPr>
        <w:tab/>
      </w:r>
      <w:r w:rsidR="009E38DE">
        <w:rPr>
          <w:sz w:val="24"/>
        </w:rPr>
        <w:t>100</w:t>
      </w:r>
      <w:r w:rsidRPr="00F21F79">
        <w:rPr>
          <w:sz w:val="24"/>
        </w:rPr>
        <w:t>% agreed or strongly agreed</w:t>
      </w:r>
    </w:p>
    <w:p w:rsidR="00BD4D0E" w:rsidRDefault="00BD4D0E" w:rsidP="00BD4D0E">
      <w:pPr>
        <w:pStyle w:val="ListParagraph"/>
        <w:numPr>
          <w:ilvl w:val="0"/>
          <w:numId w:val="8"/>
        </w:numPr>
        <w:tabs>
          <w:tab w:val="right" w:leader="dot" w:pos="10260"/>
        </w:tabs>
        <w:ind w:left="360"/>
        <w:rPr>
          <w:sz w:val="24"/>
        </w:rPr>
      </w:pPr>
      <w:r w:rsidRPr="00BD4D0E">
        <w:rPr>
          <w:sz w:val="24"/>
        </w:rPr>
        <w:t>The training materials and tools were useful.</w:t>
      </w:r>
      <w:r>
        <w:rPr>
          <w:sz w:val="24"/>
        </w:rPr>
        <w:tab/>
      </w:r>
      <w:r w:rsidR="009E38DE">
        <w:rPr>
          <w:sz w:val="24"/>
        </w:rPr>
        <w:t>93</w:t>
      </w:r>
      <w:r w:rsidRPr="00BD4D0E">
        <w:rPr>
          <w:sz w:val="24"/>
        </w:rPr>
        <w:t>% agreed</w:t>
      </w:r>
      <w:r>
        <w:rPr>
          <w:sz w:val="24"/>
        </w:rPr>
        <w:t xml:space="preserve"> or strongly agreed</w:t>
      </w:r>
    </w:p>
    <w:p w:rsidR="00BD4D0E" w:rsidRDefault="00BD4D0E" w:rsidP="00BD4D0E">
      <w:pPr>
        <w:pStyle w:val="ListParagraph"/>
        <w:numPr>
          <w:ilvl w:val="0"/>
          <w:numId w:val="8"/>
        </w:numPr>
        <w:tabs>
          <w:tab w:val="right" w:leader="dot" w:pos="10260"/>
        </w:tabs>
        <w:ind w:left="360"/>
        <w:rPr>
          <w:sz w:val="24"/>
        </w:rPr>
      </w:pPr>
      <w:r w:rsidRPr="00BD4D0E">
        <w:rPr>
          <w:sz w:val="24"/>
        </w:rPr>
        <w:t>The training made me feel more comfortable with the visits.</w:t>
      </w:r>
      <w:r>
        <w:rPr>
          <w:sz w:val="24"/>
        </w:rPr>
        <w:tab/>
      </w:r>
      <w:r w:rsidR="009E38DE">
        <w:rPr>
          <w:sz w:val="24"/>
        </w:rPr>
        <w:t>85</w:t>
      </w:r>
      <w:r>
        <w:rPr>
          <w:sz w:val="24"/>
        </w:rPr>
        <w:t>% agreed or strongly agreed</w:t>
      </w:r>
    </w:p>
    <w:p w:rsidR="00F21F79" w:rsidRPr="00BD4D0E" w:rsidRDefault="00BD4D0E" w:rsidP="00F21F79">
      <w:pPr>
        <w:spacing w:before="120"/>
        <w:rPr>
          <w:sz w:val="28"/>
        </w:rPr>
      </w:pPr>
      <w:r>
        <w:rPr>
          <w:b/>
          <w:sz w:val="24"/>
        </w:rPr>
        <w:t>Visits</w:t>
      </w:r>
    </w:p>
    <w:p w:rsidR="00BD4D0E" w:rsidRPr="009D1F3E" w:rsidRDefault="00BD4D0E" w:rsidP="009D1F3E">
      <w:pPr>
        <w:pStyle w:val="ListParagraph"/>
        <w:numPr>
          <w:ilvl w:val="0"/>
          <w:numId w:val="14"/>
        </w:numPr>
        <w:tabs>
          <w:tab w:val="right" w:leader="dot" w:pos="10260"/>
        </w:tabs>
        <w:spacing w:before="120"/>
        <w:ind w:left="360"/>
        <w:rPr>
          <w:sz w:val="24"/>
        </w:rPr>
      </w:pPr>
      <w:r w:rsidRPr="009D1F3E">
        <w:rPr>
          <w:sz w:val="24"/>
        </w:rPr>
        <w:t>The families were generally receptive to our visits.</w:t>
      </w:r>
      <w:r w:rsidRPr="009D1F3E">
        <w:rPr>
          <w:sz w:val="24"/>
        </w:rPr>
        <w:tab/>
      </w:r>
      <w:r w:rsidR="009E38DE">
        <w:rPr>
          <w:sz w:val="24"/>
        </w:rPr>
        <w:t>85</w:t>
      </w:r>
      <w:r w:rsidRPr="009D1F3E">
        <w:rPr>
          <w:sz w:val="24"/>
        </w:rPr>
        <w:t>% agreed or strongly agreed</w:t>
      </w:r>
    </w:p>
    <w:p w:rsidR="00332C4E" w:rsidRPr="009D1F3E" w:rsidRDefault="009D1F3E" w:rsidP="009D1F3E">
      <w:pPr>
        <w:pStyle w:val="ListParagraph"/>
        <w:numPr>
          <w:ilvl w:val="0"/>
          <w:numId w:val="14"/>
        </w:numPr>
        <w:tabs>
          <w:tab w:val="right" w:leader="dot" w:pos="10260"/>
        </w:tabs>
        <w:ind w:left="360"/>
        <w:rPr>
          <w:sz w:val="24"/>
        </w:rPr>
      </w:pPr>
      <w:r w:rsidRPr="009D1F3E">
        <w:rPr>
          <w:sz w:val="24"/>
        </w:rPr>
        <w:t>Conducting the visits with a partner was beneficial</w:t>
      </w:r>
      <w:r w:rsidR="00332C4E" w:rsidRPr="009D1F3E">
        <w:rPr>
          <w:sz w:val="24"/>
        </w:rPr>
        <w:tab/>
      </w:r>
      <w:r w:rsidR="009E38DE">
        <w:rPr>
          <w:sz w:val="24"/>
        </w:rPr>
        <w:t>92</w:t>
      </w:r>
      <w:r w:rsidR="00332C4E" w:rsidRPr="009D1F3E">
        <w:rPr>
          <w:sz w:val="24"/>
        </w:rPr>
        <w:t>% agreed or strongly agreed</w:t>
      </w:r>
    </w:p>
    <w:p w:rsidR="00332C4E" w:rsidRPr="009D1F3E" w:rsidRDefault="009D1F3E" w:rsidP="009D1F3E">
      <w:pPr>
        <w:pStyle w:val="ListParagraph"/>
        <w:numPr>
          <w:ilvl w:val="0"/>
          <w:numId w:val="14"/>
        </w:numPr>
        <w:tabs>
          <w:tab w:val="right" w:leader="dot" w:pos="10260"/>
        </w:tabs>
        <w:ind w:left="360"/>
        <w:rPr>
          <w:sz w:val="24"/>
        </w:rPr>
      </w:pPr>
      <w:r w:rsidRPr="009D1F3E">
        <w:rPr>
          <w:sz w:val="24"/>
        </w:rPr>
        <w:t>The families appreciated us connecting with them in this way</w:t>
      </w:r>
      <w:r w:rsidR="00332C4E" w:rsidRPr="009D1F3E">
        <w:rPr>
          <w:sz w:val="24"/>
        </w:rPr>
        <w:tab/>
      </w:r>
      <w:r w:rsidR="009E38DE">
        <w:rPr>
          <w:sz w:val="24"/>
        </w:rPr>
        <w:t>83</w:t>
      </w:r>
      <w:r w:rsidR="00332C4E" w:rsidRPr="009D1F3E">
        <w:rPr>
          <w:sz w:val="24"/>
        </w:rPr>
        <w:t>% agreed or strongly agreed</w:t>
      </w:r>
    </w:p>
    <w:p w:rsidR="00332C4E" w:rsidRDefault="009D1F3E" w:rsidP="009D1F3E">
      <w:pPr>
        <w:pStyle w:val="ListParagraph"/>
        <w:numPr>
          <w:ilvl w:val="0"/>
          <w:numId w:val="14"/>
        </w:numPr>
        <w:tabs>
          <w:tab w:val="right" w:leader="dot" w:pos="10260"/>
        </w:tabs>
        <w:ind w:left="360"/>
        <w:rPr>
          <w:sz w:val="24"/>
        </w:rPr>
      </w:pPr>
      <w:r w:rsidRPr="009D1F3E">
        <w:rPr>
          <w:sz w:val="24"/>
        </w:rPr>
        <w:t>I’m glad I participated in this project</w:t>
      </w:r>
      <w:r w:rsidR="00332C4E" w:rsidRPr="009D1F3E">
        <w:rPr>
          <w:sz w:val="24"/>
        </w:rPr>
        <w:t>.</w:t>
      </w:r>
      <w:r w:rsidR="00332C4E" w:rsidRPr="009D1F3E">
        <w:rPr>
          <w:sz w:val="24"/>
        </w:rPr>
        <w:tab/>
      </w:r>
      <w:r w:rsidR="009E38DE">
        <w:rPr>
          <w:sz w:val="24"/>
        </w:rPr>
        <w:t>93</w:t>
      </w:r>
      <w:r w:rsidR="00332C4E" w:rsidRPr="009D1F3E">
        <w:rPr>
          <w:sz w:val="24"/>
        </w:rPr>
        <w:t>% agreed or strongly agreed</w:t>
      </w:r>
    </w:p>
    <w:p w:rsidR="009E38DE" w:rsidRPr="00BD4D0E" w:rsidRDefault="009E38DE" w:rsidP="009E38DE">
      <w:pPr>
        <w:spacing w:before="120"/>
        <w:rPr>
          <w:sz w:val="28"/>
        </w:rPr>
      </w:pPr>
      <w:r>
        <w:rPr>
          <w:b/>
          <w:sz w:val="24"/>
        </w:rPr>
        <w:t>Themes, Observations and Suggestions from Visitors</w:t>
      </w:r>
    </w:p>
    <w:p w:rsidR="009E38DE" w:rsidRDefault="009E38DE" w:rsidP="009E38DE">
      <w:pPr>
        <w:pStyle w:val="ListParagraph"/>
        <w:numPr>
          <w:ilvl w:val="0"/>
          <w:numId w:val="5"/>
        </w:numPr>
        <w:ind w:left="360"/>
        <w:rPr>
          <w:sz w:val="24"/>
        </w:rPr>
      </w:pPr>
      <w:r w:rsidRPr="009E38DE">
        <w:rPr>
          <w:sz w:val="24"/>
        </w:rPr>
        <w:t>Don't assign</w:t>
      </w:r>
      <w:r>
        <w:rPr>
          <w:sz w:val="24"/>
        </w:rPr>
        <w:t xml:space="preserve"> friends and family to visitors because it makes it easier to decline a visit</w:t>
      </w:r>
      <w:r w:rsidR="00E75066">
        <w:rPr>
          <w:sz w:val="24"/>
        </w:rPr>
        <w:t>.</w:t>
      </w:r>
    </w:p>
    <w:p w:rsidR="009E38DE" w:rsidRDefault="009E38DE" w:rsidP="009E38DE">
      <w:pPr>
        <w:pStyle w:val="ListParagraph"/>
        <w:numPr>
          <w:ilvl w:val="0"/>
          <w:numId w:val="5"/>
        </w:numPr>
        <w:ind w:left="360"/>
        <w:rPr>
          <w:sz w:val="24"/>
        </w:rPr>
      </w:pPr>
      <w:r w:rsidRPr="009E38DE">
        <w:rPr>
          <w:sz w:val="24"/>
        </w:rPr>
        <w:t xml:space="preserve">Need clearer questions and ice-breakers that could be given </w:t>
      </w:r>
      <w:r w:rsidR="003D7F01" w:rsidRPr="009E38DE">
        <w:rPr>
          <w:sz w:val="24"/>
        </w:rPr>
        <w:t>beforehand</w:t>
      </w:r>
      <w:r w:rsidRPr="009E38DE">
        <w:rPr>
          <w:sz w:val="24"/>
        </w:rPr>
        <w:t>, perhaps on the phone when called</w:t>
      </w:r>
      <w:r w:rsidR="003D7F01">
        <w:rPr>
          <w:sz w:val="24"/>
        </w:rPr>
        <w:t xml:space="preserve"> to make an appointment for a visit</w:t>
      </w:r>
      <w:r w:rsidRPr="009E38DE">
        <w:rPr>
          <w:sz w:val="24"/>
        </w:rPr>
        <w:t>.</w:t>
      </w:r>
    </w:p>
    <w:p w:rsidR="009E38DE" w:rsidRDefault="00E75066" w:rsidP="009E38DE">
      <w:pPr>
        <w:pStyle w:val="ListParagraph"/>
        <w:numPr>
          <w:ilvl w:val="0"/>
          <w:numId w:val="5"/>
        </w:numPr>
        <w:ind w:left="360"/>
        <w:rPr>
          <w:sz w:val="24"/>
        </w:rPr>
      </w:pPr>
      <w:r>
        <w:rPr>
          <w:sz w:val="24"/>
        </w:rPr>
        <w:t>Formally</w:t>
      </w:r>
      <w:r w:rsidR="003D7F01">
        <w:rPr>
          <w:sz w:val="24"/>
        </w:rPr>
        <w:t xml:space="preserve"> r</w:t>
      </w:r>
      <w:r w:rsidR="009E38DE" w:rsidRPr="009E38DE">
        <w:rPr>
          <w:sz w:val="24"/>
        </w:rPr>
        <w:t>ecognize older members who have contributed to the church for decades.</w:t>
      </w:r>
    </w:p>
    <w:p w:rsidR="009E38DE" w:rsidRDefault="009E38DE" w:rsidP="009E38DE">
      <w:pPr>
        <w:pStyle w:val="ListParagraph"/>
        <w:numPr>
          <w:ilvl w:val="0"/>
          <w:numId w:val="5"/>
        </w:numPr>
        <w:ind w:left="360"/>
        <w:rPr>
          <w:sz w:val="24"/>
        </w:rPr>
      </w:pPr>
      <w:r w:rsidRPr="009E38DE">
        <w:rPr>
          <w:sz w:val="24"/>
        </w:rPr>
        <w:t>Connect with people in this way more often and without asking for money.</w:t>
      </w:r>
    </w:p>
    <w:p w:rsidR="009E38DE" w:rsidRDefault="003D7F01" w:rsidP="009E38DE">
      <w:pPr>
        <w:pStyle w:val="ListParagraph"/>
        <w:numPr>
          <w:ilvl w:val="0"/>
          <w:numId w:val="5"/>
        </w:numPr>
        <w:ind w:left="360"/>
        <w:rPr>
          <w:sz w:val="24"/>
        </w:rPr>
      </w:pPr>
      <w:r>
        <w:rPr>
          <w:sz w:val="24"/>
        </w:rPr>
        <w:t>Arrange transportation for p</w:t>
      </w:r>
      <w:r w:rsidR="009E38DE" w:rsidRPr="009E38DE">
        <w:rPr>
          <w:sz w:val="24"/>
        </w:rPr>
        <w:t xml:space="preserve">eople who </w:t>
      </w:r>
      <w:r>
        <w:rPr>
          <w:sz w:val="24"/>
        </w:rPr>
        <w:t xml:space="preserve">want to come to church but </w:t>
      </w:r>
      <w:r w:rsidR="009E38DE" w:rsidRPr="009E38DE">
        <w:rPr>
          <w:sz w:val="24"/>
        </w:rPr>
        <w:t>no longer drive</w:t>
      </w:r>
      <w:r>
        <w:rPr>
          <w:sz w:val="24"/>
        </w:rPr>
        <w:t xml:space="preserve"> or </w:t>
      </w:r>
      <w:r w:rsidR="00E75066">
        <w:rPr>
          <w:sz w:val="24"/>
        </w:rPr>
        <w:t>don’t have a</w:t>
      </w:r>
      <w:r>
        <w:rPr>
          <w:sz w:val="24"/>
        </w:rPr>
        <w:t xml:space="preserve"> car</w:t>
      </w:r>
      <w:r w:rsidR="009E38DE" w:rsidRPr="009E38DE">
        <w:rPr>
          <w:sz w:val="24"/>
        </w:rPr>
        <w:t xml:space="preserve">. </w:t>
      </w:r>
    </w:p>
    <w:p w:rsidR="009E38DE" w:rsidRDefault="00E75066" w:rsidP="009E38DE">
      <w:pPr>
        <w:pStyle w:val="ListParagraph"/>
        <w:numPr>
          <w:ilvl w:val="0"/>
          <w:numId w:val="5"/>
        </w:numPr>
        <w:ind w:left="360"/>
        <w:rPr>
          <w:sz w:val="24"/>
        </w:rPr>
      </w:pPr>
      <w:r>
        <w:rPr>
          <w:sz w:val="24"/>
        </w:rPr>
        <w:t>There were c</w:t>
      </w:r>
      <w:r w:rsidR="003D7F01">
        <w:rPr>
          <w:sz w:val="24"/>
        </w:rPr>
        <w:t>oncerns that the church is not accessible.</w:t>
      </w:r>
    </w:p>
    <w:p w:rsidR="009E38DE" w:rsidRDefault="009E38DE" w:rsidP="009E38DE">
      <w:pPr>
        <w:pStyle w:val="ListParagraph"/>
        <w:numPr>
          <w:ilvl w:val="0"/>
          <w:numId w:val="5"/>
        </w:numPr>
        <w:ind w:left="360"/>
        <w:rPr>
          <w:sz w:val="24"/>
        </w:rPr>
      </w:pPr>
      <w:r w:rsidRPr="009E38DE">
        <w:rPr>
          <w:sz w:val="24"/>
        </w:rPr>
        <w:t>Better care and recognition of volunteers.</w:t>
      </w:r>
    </w:p>
    <w:p w:rsidR="00AC6159" w:rsidRPr="00BD4D0E" w:rsidRDefault="00AC6159" w:rsidP="00AC6159">
      <w:pPr>
        <w:spacing w:before="120"/>
        <w:rPr>
          <w:sz w:val="28"/>
        </w:rPr>
      </w:pPr>
      <w:r>
        <w:rPr>
          <w:rFonts w:ascii="Noteworthy" w:hAnsi="Noteworthy"/>
          <w:b/>
          <w:color w:val="5D417E"/>
          <w:sz w:val="28"/>
          <w14:shadow w14:blurRad="50800" w14:dist="38100" w14:dir="2700000" w14:sx="100000" w14:sy="100000" w14:kx="0" w14:ky="0" w14:algn="tl">
            <w14:srgbClr w14:val="000000">
              <w14:alpha w14:val="60000"/>
            </w14:srgbClr>
          </w14:shadow>
        </w:rPr>
        <w:t>Project Expenses</w:t>
      </w:r>
    </w:p>
    <w:p w:rsidR="00AC6159" w:rsidRDefault="00AC6159" w:rsidP="00AC6159">
      <w:pPr>
        <w:spacing w:before="60"/>
        <w:rPr>
          <w:sz w:val="24"/>
        </w:rPr>
      </w:pPr>
      <w:r>
        <w:rPr>
          <w:sz w:val="24"/>
        </w:rPr>
        <w:t>The Committee spent $68.15 on supplies for the project.</w:t>
      </w:r>
    </w:p>
    <w:p w:rsidR="00C8074A" w:rsidRPr="00BD4D0E" w:rsidRDefault="00C8074A" w:rsidP="00AC6159">
      <w:pPr>
        <w:keepNext/>
        <w:spacing w:before="120"/>
        <w:rPr>
          <w:sz w:val="28"/>
        </w:rPr>
      </w:pPr>
      <w:r>
        <w:rPr>
          <w:rFonts w:ascii="Noteworthy" w:hAnsi="Noteworthy"/>
          <w:b/>
          <w:color w:val="5D417E"/>
          <w:sz w:val="28"/>
          <w14:shadow w14:blurRad="50800" w14:dist="38100" w14:dir="2700000" w14:sx="100000" w14:sy="100000" w14:kx="0" w14:ky="0" w14:algn="tl">
            <w14:srgbClr w14:val="000000">
              <w14:alpha w14:val="60000"/>
            </w14:srgbClr>
          </w14:shadow>
        </w:rPr>
        <w:t>General Observations</w:t>
      </w:r>
    </w:p>
    <w:p w:rsidR="00C8074A" w:rsidRDefault="00C8074A" w:rsidP="00AC6159">
      <w:pPr>
        <w:keepNext/>
        <w:spacing w:before="60"/>
        <w:rPr>
          <w:sz w:val="24"/>
        </w:rPr>
      </w:pPr>
      <w:r>
        <w:rPr>
          <w:sz w:val="24"/>
        </w:rPr>
        <w:t>The Committee makes the following general observations about comments, concerns and suggestions made by families during the visits.</w:t>
      </w:r>
    </w:p>
    <w:p w:rsidR="00AD4999" w:rsidRDefault="00C8074A" w:rsidP="00AD4999">
      <w:pPr>
        <w:pStyle w:val="ListParagraph"/>
        <w:keepNext/>
        <w:numPr>
          <w:ilvl w:val="0"/>
          <w:numId w:val="5"/>
        </w:numPr>
        <w:ind w:left="360"/>
        <w:rPr>
          <w:sz w:val="24"/>
        </w:rPr>
      </w:pPr>
      <w:r>
        <w:rPr>
          <w:sz w:val="24"/>
        </w:rPr>
        <w:t xml:space="preserve">There </w:t>
      </w:r>
      <w:r w:rsidR="00534556">
        <w:rPr>
          <w:sz w:val="24"/>
        </w:rPr>
        <w:t>is a continuum</w:t>
      </w:r>
      <w:r>
        <w:rPr>
          <w:sz w:val="24"/>
        </w:rPr>
        <w:t xml:space="preserve"> of people associated with St. Andrew’s. </w:t>
      </w:r>
      <w:r w:rsidR="00534556">
        <w:rPr>
          <w:sz w:val="24"/>
        </w:rPr>
        <w:t xml:space="preserve">All </w:t>
      </w:r>
      <w:r w:rsidR="00AD4999">
        <w:rPr>
          <w:sz w:val="24"/>
        </w:rPr>
        <w:t xml:space="preserve">of the </w:t>
      </w:r>
      <w:r w:rsidR="00534556">
        <w:rPr>
          <w:sz w:val="24"/>
        </w:rPr>
        <w:t>families along this</w:t>
      </w:r>
      <w:r w:rsidR="00AD4999">
        <w:rPr>
          <w:sz w:val="24"/>
        </w:rPr>
        <w:t xml:space="preserve"> </w:t>
      </w:r>
      <w:r w:rsidR="00534556" w:rsidRPr="00AD4999">
        <w:rPr>
          <w:sz w:val="24"/>
        </w:rPr>
        <w:t xml:space="preserve">continuum </w:t>
      </w:r>
      <w:r w:rsidRPr="00AD4999">
        <w:rPr>
          <w:sz w:val="24"/>
        </w:rPr>
        <w:t xml:space="preserve">support the church financially. </w:t>
      </w:r>
      <w:r w:rsidR="00AD4999">
        <w:rPr>
          <w:sz w:val="24"/>
        </w:rPr>
        <w:t xml:space="preserve">At </w:t>
      </w:r>
      <w:r w:rsidR="00E75066">
        <w:rPr>
          <w:sz w:val="24"/>
        </w:rPr>
        <w:t>opposite</w:t>
      </w:r>
      <w:r w:rsidR="00AD4999">
        <w:rPr>
          <w:sz w:val="24"/>
        </w:rPr>
        <w:t xml:space="preserve"> end</w:t>
      </w:r>
      <w:r w:rsidR="00E75066">
        <w:rPr>
          <w:sz w:val="24"/>
        </w:rPr>
        <w:t>s</w:t>
      </w:r>
      <w:r w:rsidR="00AD4999">
        <w:rPr>
          <w:sz w:val="24"/>
        </w:rPr>
        <w:t xml:space="preserve"> </w:t>
      </w:r>
      <w:r w:rsidR="00721CC6">
        <w:rPr>
          <w:sz w:val="24"/>
        </w:rPr>
        <w:t xml:space="preserve">of the continuum </w:t>
      </w:r>
      <w:r w:rsidR="00AD4999">
        <w:rPr>
          <w:sz w:val="24"/>
        </w:rPr>
        <w:t xml:space="preserve">families have </w:t>
      </w:r>
      <w:r w:rsidR="00E75066">
        <w:rPr>
          <w:sz w:val="24"/>
        </w:rPr>
        <w:t xml:space="preserve">much </w:t>
      </w:r>
      <w:r w:rsidR="00721CC6">
        <w:rPr>
          <w:sz w:val="24"/>
        </w:rPr>
        <w:t>different</w:t>
      </w:r>
      <w:r w:rsidR="00AD4999">
        <w:rPr>
          <w:sz w:val="24"/>
        </w:rPr>
        <w:t xml:space="preserve"> </w:t>
      </w:r>
      <w:r w:rsidR="00721CC6">
        <w:rPr>
          <w:sz w:val="24"/>
        </w:rPr>
        <w:lastRenderedPageBreak/>
        <w:t>perspectives</w:t>
      </w:r>
      <w:r w:rsidR="00AD4999">
        <w:rPr>
          <w:sz w:val="24"/>
        </w:rPr>
        <w:t xml:space="preserve"> and expectations about what they want </w:t>
      </w:r>
      <w:r w:rsidR="00721CC6">
        <w:rPr>
          <w:sz w:val="24"/>
        </w:rPr>
        <w:t>and need from the church</w:t>
      </w:r>
      <w:r w:rsidR="00AD4999">
        <w:rPr>
          <w:sz w:val="24"/>
        </w:rPr>
        <w:t>. This continuum is depicted in Figure 1 below.</w:t>
      </w:r>
    </w:p>
    <w:p w:rsidR="00AD4999" w:rsidRDefault="005A5F0D" w:rsidP="00AD4999">
      <w:pPr>
        <w:keepNext/>
        <w:rPr>
          <w:sz w:val="24"/>
        </w:rPr>
      </w:pPr>
      <w:r>
        <w:rPr>
          <w:noProof/>
          <w:sz w:val="24"/>
        </w:rPr>
        <w:drawing>
          <wp:inline distT="0" distB="0" distL="0" distR="0">
            <wp:extent cx="6629400" cy="3771900"/>
            <wp:effectExtent l="95250" t="57150" r="285750" b="266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V Image - Continuum.png"/>
                    <pic:cNvPicPr/>
                  </pic:nvPicPr>
                  <pic:blipFill>
                    <a:blip r:embed="rId9">
                      <a:extLst>
                        <a:ext uri="{28A0092B-C50C-407E-A947-70E740481C1C}">
                          <a14:useLocalDpi xmlns:a14="http://schemas.microsoft.com/office/drawing/2010/main" val="0"/>
                        </a:ext>
                      </a:extLst>
                    </a:blip>
                    <a:stretch>
                      <a:fillRect/>
                    </a:stretch>
                  </pic:blipFill>
                  <pic:spPr>
                    <a:xfrm>
                      <a:off x="0" y="0"/>
                      <a:ext cx="6629400" cy="3771900"/>
                    </a:xfrm>
                    <a:prstGeom prst="rect">
                      <a:avLst/>
                    </a:prstGeom>
                    <a:ln>
                      <a:noFill/>
                    </a:ln>
                    <a:effectLst>
                      <a:outerShdw blurRad="292100" dist="139700" dir="2700000" algn="tl" rotWithShape="0">
                        <a:srgbClr val="333333">
                          <a:alpha val="65000"/>
                        </a:srgbClr>
                      </a:outerShdw>
                    </a:effectLst>
                  </pic:spPr>
                </pic:pic>
              </a:graphicData>
            </a:graphic>
          </wp:inline>
        </w:drawing>
      </w:r>
      <w:bookmarkStart w:id="0" w:name="_GoBack"/>
      <w:bookmarkEnd w:id="0"/>
    </w:p>
    <w:p w:rsidR="00C8074A" w:rsidRDefault="00C8074A" w:rsidP="00C8074A">
      <w:pPr>
        <w:pStyle w:val="ListParagraph"/>
        <w:numPr>
          <w:ilvl w:val="0"/>
          <w:numId w:val="5"/>
        </w:numPr>
        <w:ind w:left="360"/>
        <w:rPr>
          <w:sz w:val="24"/>
        </w:rPr>
      </w:pPr>
      <w:r>
        <w:rPr>
          <w:sz w:val="24"/>
        </w:rPr>
        <w:t>People want the church and building to be here for the long run.</w:t>
      </w:r>
    </w:p>
    <w:p w:rsidR="00C8074A" w:rsidRPr="009818D3" w:rsidRDefault="00C8074A" w:rsidP="00C8074A">
      <w:pPr>
        <w:pStyle w:val="ListParagraph"/>
        <w:numPr>
          <w:ilvl w:val="0"/>
          <w:numId w:val="5"/>
        </w:numPr>
        <w:ind w:left="360"/>
        <w:rPr>
          <w:sz w:val="24"/>
        </w:rPr>
      </w:pPr>
      <w:r>
        <w:rPr>
          <w:sz w:val="24"/>
        </w:rPr>
        <w:t>People want the building to be used more extensively for our own purposes as well as for the community.</w:t>
      </w:r>
    </w:p>
    <w:p w:rsidR="00C8074A" w:rsidRDefault="00C8074A" w:rsidP="00C8074A">
      <w:pPr>
        <w:pStyle w:val="ListParagraph"/>
        <w:numPr>
          <w:ilvl w:val="0"/>
          <w:numId w:val="5"/>
        </w:numPr>
        <w:ind w:left="360"/>
        <w:rPr>
          <w:sz w:val="24"/>
        </w:rPr>
      </w:pPr>
      <w:r>
        <w:rPr>
          <w:sz w:val="24"/>
        </w:rPr>
        <w:t>We need to continue communicating information about our finances to help people understand where our money comes from and what it is used for.</w:t>
      </w:r>
    </w:p>
    <w:p w:rsidR="00C8074A" w:rsidRDefault="00E75066" w:rsidP="00C8074A">
      <w:pPr>
        <w:pStyle w:val="ListParagraph"/>
        <w:numPr>
          <w:ilvl w:val="0"/>
          <w:numId w:val="5"/>
        </w:numPr>
        <w:ind w:left="360"/>
        <w:rPr>
          <w:sz w:val="24"/>
        </w:rPr>
      </w:pPr>
      <w:r>
        <w:rPr>
          <w:sz w:val="24"/>
        </w:rPr>
        <w:t>People feel we need a</w:t>
      </w:r>
      <w:r w:rsidR="00C8074A">
        <w:rPr>
          <w:sz w:val="24"/>
        </w:rPr>
        <w:t xml:space="preserve"> focus on children and young people. </w:t>
      </w:r>
    </w:p>
    <w:p w:rsidR="00C8074A" w:rsidRDefault="00C8074A" w:rsidP="00C8074A">
      <w:pPr>
        <w:pStyle w:val="ListParagraph"/>
        <w:numPr>
          <w:ilvl w:val="0"/>
          <w:numId w:val="5"/>
        </w:numPr>
        <w:ind w:left="360"/>
        <w:rPr>
          <w:sz w:val="24"/>
        </w:rPr>
      </w:pPr>
      <w:r>
        <w:rPr>
          <w:sz w:val="24"/>
        </w:rPr>
        <w:t xml:space="preserve">People are willing </w:t>
      </w:r>
      <w:r w:rsidR="00721CC6">
        <w:rPr>
          <w:sz w:val="24"/>
        </w:rPr>
        <w:t xml:space="preserve">to help. </w:t>
      </w:r>
      <w:r w:rsidR="00E75066">
        <w:rPr>
          <w:sz w:val="24"/>
        </w:rPr>
        <w:t>During the visits</w:t>
      </w:r>
      <w:r w:rsidR="00721CC6">
        <w:rPr>
          <w:sz w:val="24"/>
        </w:rPr>
        <w:t xml:space="preserve"> 30</w:t>
      </w:r>
      <w:r>
        <w:rPr>
          <w:sz w:val="24"/>
        </w:rPr>
        <w:t xml:space="preserve"> people </w:t>
      </w:r>
      <w:r w:rsidR="00E75066">
        <w:rPr>
          <w:sz w:val="24"/>
        </w:rPr>
        <w:t xml:space="preserve">agreed to </w:t>
      </w:r>
      <w:proofErr w:type="spellStart"/>
      <w:r w:rsidR="00E75066">
        <w:rPr>
          <w:sz w:val="24"/>
        </w:rPr>
        <w:t>volnteer</w:t>
      </w:r>
      <w:proofErr w:type="spellEnd"/>
      <w:r w:rsidR="00E75066">
        <w:rPr>
          <w:sz w:val="24"/>
        </w:rPr>
        <w:t>. These people were both</w:t>
      </w:r>
      <w:r>
        <w:rPr>
          <w:sz w:val="24"/>
        </w:rPr>
        <w:t xml:space="preserve"> new volunteers </w:t>
      </w:r>
      <w:r w:rsidR="00E75066">
        <w:rPr>
          <w:sz w:val="24"/>
        </w:rPr>
        <w:t>and</w:t>
      </w:r>
      <w:r>
        <w:rPr>
          <w:sz w:val="24"/>
        </w:rPr>
        <w:t xml:space="preserve"> existing volunteers who are willing to undertake additional work on behalf of the church.</w:t>
      </w:r>
    </w:p>
    <w:p w:rsidR="00C8074A" w:rsidRPr="00BD4D0E" w:rsidRDefault="00C8074A" w:rsidP="00C8074A">
      <w:pPr>
        <w:spacing w:before="120"/>
        <w:rPr>
          <w:sz w:val="28"/>
        </w:rPr>
      </w:pPr>
      <w:r>
        <w:rPr>
          <w:rFonts w:ascii="Noteworthy" w:hAnsi="Noteworthy"/>
          <w:b/>
          <w:color w:val="5D417E"/>
          <w:sz w:val="28"/>
          <w14:shadow w14:blurRad="50800" w14:dist="38100" w14:dir="2700000" w14:sx="100000" w14:sy="100000" w14:kx="0" w14:ky="0" w14:algn="tl">
            <w14:srgbClr w14:val="000000">
              <w14:alpha w14:val="60000"/>
            </w14:srgbClr>
          </w14:shadow>
        </w:rPr>
        <w:t>Recommendations</w:t>
      </w:r>
    </w:p>
    <w:p w:rsidR="00C8074A" w:rsidRDefault="00C8074A" w:rsidP="00C8074A">
      <w:pPr>
        <w:spacing w:before="60"/>
        <w:rPr>
          <w:sz w:val="24"/>
        </w:rPr>
      </w:pPr>
      <w:r>
        <w:rPr>
          <w:sz w:val="24"/>
        </w:rPr>
        <w:t>The Committee is splitting its recommendations into three categories. The first category contains a list of follow up items that The Committee is recommending be done as soon as possible. The second category contains quick wins and ideas that The Committee believes can be implemented and communicated with relative ease. The intention is to refer these to the correct committee for consideration and action. The third category contains things that require deliberation and have farther-reaching implications.</w:t>
      </w:r>
    </w:p>
    <w:p w:rsidR="00C8074A" w:rsidRPr="007D4704" w:rsidRDefault="00C8074A" w:rsidP="00524E01">
      <w:pPr>
        <w:keepNext/>
        <w:spacing w:before="240"/>
        <w:rPr>
          <w:b/>
          <w:sz w:val="28"/>
        </w:rPr>
      </w:pPr>
      <w:r w:rsidRPr="007D4704">
        <w:rPr>
          <w:b/>
          <w:sz w:val="28"/>
        </w:rPr>
        <w:t xml:space="preserve">Part 1: </w:t>
      </w:r>
      <w:r>
        <w:rPr>
          <w:b/>
          <w:sz w:val="28"/>
        </w:rPr>
        <w:t>Must Do Follow Ups</w:t>
      </w:r>
    </w:p>
    <w:p w:rsidR="00C8074A" w:rsidRPr="005428DB" w:rsidRDefault="00C8074A" w:rsidP="00C8074A">
      <w:pPr>
        <w:keepNext/>
        <w:tabs>
          <w:tab w:val="right" w:leader="dot" w:pos="10620"/>
        </w:tabs>
        <w:spacing w:before="120"/>
        <w:ind w:right="2880"/>
        <w:rPr>
          <w:b/>
          <w:i/>
          <w:sz w:val="24"/>
        </w:rPr>
      </w:pPr>
      <w:r>
        <w:rPr>
          <w:b/>
          <w:i/>
          <w:sz w:val="24"/>
        </w:rPr>
        <w:t>Volunteers</w:t>
      </w:r>
    </w:p>
    <w:p w:rsidR="00C8074A" w:rsidRDefault="00C8074A" w:rsidP="00C8074A">
      <w:pPr>
        <w:spacing w:before="60"/>
        <w:ind w:right="90"/>
        <w:rPr>
          <w:sz w:val="24"/>
        </w:rPr>
      </w:pPr>
      <w:r w:rsidRPr="001E24FA">
        <w:rPr>
          <w:sz w:val="24"/>
        </w:rPr>
        <w:t xml:space="preserve">Many people expressed concern about volunteers. Their </w:t>
      </w:r>
      <w:r>
        <w:rPr>
          <w:sz w:val="24"/>
        </w:rPr>
        <w:t>specific concerns include</w:t>
      </w:r>
      <w:r w:rsidRPr="001E24FA">
        <w:rPr>
          <w:sz w:val="24"/>
        </w:rPr>
        <w:t xml:space="preserve"> burn out </w:t>
      </w:r>
      <w:r>
        <w:rPr>
          <w:sz w:val="24"/>
        </w:rPr>
        <w:t>of</w:t>
      </w:r>
      <w:r w:rsidRPr="001E24FA">
        <w:rPr>
          <w:sz w:val="24"/>
        </w:rPr>
        <w:t xml:space="preserve"> current volunteers, the advancing age of many core volunteers and the lack of new volunteers to take over key</w:t>
      </w:r>
      <w:r>
        <w:rPr>
          <w:sz w:val="24"/>
        </w:rPr>
        <w:t xml:space="preserve"> positions.</w:t>
      </w:r>
    </w:p>
    <w:p w:rsidR="003B4CBD" w:rsidRDefault="00061184" w:rsidP="00C8074A">
      <w:pPr>
        <w:spacing w:before="60"/>
        <w:ind w:right="90"/>
        <w:rPr>
          <w:sz w:val="24"/>
        </w:rPr>
      </w:pPr>
      <w:r>
        <w:rPr>
          <w:sz w:val="24"/>
        </w:rPr>
        <w:lastRenderedPageBreak/>
        <w:t>As a result of the visits 30</w:t>
      </w:r>
      <w:r w:rsidR="003B4CBD" w:rsidRPr="001E24FA">
        <w:rPr>
          <w:sz w:val="24"/>
        </w:rPr>
        <w:t xml:space="preserve"> people have expressed interest in volunteering.</w:t>
      </w:r>
      <w:r w:rsidR="003B4CBD">
        <w:rPr>
          <w:sz w:val="24"/>
        </w:rPr>
        <w:t xml:space="preserve"> A list of </w:t>
      </w:r>
      <w:r w:rsidR="00524E01">
        <w:rPr>
          <w:sz w:val="24"/>
        </w:rPr>
        <w:t>these</w:t>
      </w:r>
      <w:r w:rsidR="003B4CBD">
        <w:rPr>
          <w:sz w:val="24"/>
        </w:rPr>
        <w:t xml:space="preserve"> individual</w:t>
      </w:r>
      <w:r w:rsidR="00524E01">
        <w:rPr>
          <w:sz w:val="24"/>
        </w:rPr>
        <w:t>s</w:t>
      </w:r>
      <w:r w:rsidR="003B4CBD">
        <w:rPr>
          <w:sz w:val="24"/>
        </w:rPr>
        <w:t xml:space="preserve"> </w:t>
      </w:r>
      <w:r w:rsidR="00524E01">
        <w:rPr>
          <w:sz w:val="24"/>
        </w:rPr>
        <w:t xml:space="preserve">can be found in </w:t>
      </w:r>
      <w:r w:rsidR="00524E01" w:rsidRPr="00061184">
        <w:rPr>
          <w:i/>
          <w:sz w:val="24"/>
        </w:rPr>
        <w:t>Appendix A</w:t>
      </w:r>
      <w:r w:rsidR="003B4CBD">
        <w:rPr>
          <w:sz w:val="24"/>
        </w:rPr>
        <w:t xml:space="preserve"> to this report.</w:t>
      </w:r>
    </w:p>
    <w:p w:rsidR="003B4CBD" w:rsidRPr="003B4CBD" w:rsidRDefault="003B4CBD" w:rsidP="00A117F3">
      <w:pPr>
        <w:shd w:val="clear" w:color="auto" w:fill="F2F2F2" w:themeFill="background1" w:themeFillShade="F2"/>
        <w:spacing w:before="60"/>
        <w:ind w:left="360" w:right="360"/>
        <w:rPr>
          <w:b/>
          <w:i/>
          <w:sz w:val="24"/>
        </w:rPr>
      </w:pPr>
      <w:r w:rsidRPr="003B4CBD">
        <w:rPr>
          <w:b/>
          <w:i/>
          <w:sz w:val="24"/>
        </w:rPr>
        <w:t xml:space="preserve">Recommendation 1: </w:t>
      </w:r>
      <w:r w:rsidR="00061184">
        <w:rPr>
          <w:b/>
          <w:i/>
          <w:sz w:val="24"/>
        </w:rPr>
        <w:t>Engage Volunteers</w:t>
      </w:r>
    </w:p>
    <w:p w:rsidR="00C8074A" w:rsidRPr="003B4CBD" w:rsidRDefault="00061184" w:rsidP="00A117F3">
      <w:pPr>
        <w:shd w:val="clear" w:color="auto" w:fill="F2F2F2" w:themeFill="background1" w:themeFillShade="F2"/>
        <w:ind w:left="360" w:right="360"/>
        <w:rPr>
          <w:i/>
          <w:sz w:val="24"/>
        </w:rPr>
      </w:pPr>
      <w:r>
        <w:rPr>
          <w:i/>
          <w:sz w:val="24"/>
        </w:rPr>
        <w:t>Committee Chairs, as soon as possible</w:t>
      </w:r>
      <w:r w:rsidR="00524E01">
        <w:rPr>
          <w:i/>
          <w:sz w:val="24"/>
        </w:rPr>
        <w:t>:</w:t>
      </w:r>
      <w:r w:rsidR="003B4CBD">
        <w:rPr>
          <w:i/>
          <w:sz w:val="24"/>
        </w:rPr>
        <w:t xml:space="preserve"> contact the </w:t>
      </w:r>
      <w:r>
        <w:rPr>
          <w:i/>
          <w:sz w:val="24"/>
        </w:rPr>
        <w:t xml:space="preserve">people on </w:t>
      </w:r>
      <w:r w:rsidR="00AE21CB">
        <w:rPr>
          <w:i/>
          <w:sz w:val="24"/>
        </w:rPr>
        <w:t>the</w:t>
      </w:r>
      <w:r>
        <w:rPr>
          <w:i/>
          <w:sz w:val="24"/>
        </w:rPr>
        <w:t xml:space="preserve"> list</w:t>
      </w:r>
      <w:r w:rsidR="00524E01">
        <w:rPr>
          <w:i/>
          <w:sz w:val="24"/>
        </w:rPr>
        <w:t>;</w:t>
      </w:r>
      <w:r w:rsidR="003B4CBD">
        <w:rPr>
          <w:i/>
          <w:sz w:val="24"/>
        </w:rPr>
        <w:t xml:space="preserve"> thank them for </w:t>
      </w:r>
      <w:r w:rsidR="00524E01">
        <w:rPr>
          <w:i/>
          <w:sz w:val="24"/>
        </w:rPr>
        <w:t>agreeing</w:t>
      </w:r>
      <w:r w:rsidR="003B4CBD">
        <w:rPr>
          <w:i/>
          <w:sz w:val="24"/>
        </w:rPr>
        <w:t xml:space="preserve"> to get involved</w:t>
      </w:r>
      <w:r w:rsidR="00524E01">
        <w:rPr>
          <w:i/>
          <w:sz w:val="24"/>
        </w:rPr>
        <w:t>;</w:t>
      </w:r>
      <w:r w:rsidR="003B4CBD">
        <w:rPr>
          <w:i/>
          <w:sz w:val="24"/>
        </w:rPr>
        <w:t xml:space="preserve"> discuss what they would like to do</w:t>
      </w:r>
      <w:r w:rsidR="00524E01">
        <w:rPr>
          <w:i/>
          <w:sz w:val="24"/>
        </w:rPr>
        <w:t>;</w:t>
      </w:r>
      <w:r w:rsidR="003B4CBD">
        <w:rPr>
          <w:i/>
          <w:sz w:val="24"/>
        </w:rPr>
        <w:t xml:space="preserve"> and help them get started.</w:t>
      </w:r>
    </w:p>
    <w:p w:rsidR="00C8074A" w:rsidRPr="005428DB" w:rsidRDefault="00C8074A" w:rsidP="00C8074A">
      <w:pPr>
        <w:keepNext/>
        <w:tabs>
          <w:tab w:val="right" w:leader="dot" w:pos="10620"/>
        </w:tabs>
        <w:spacing w:before="120"/>
        <w:ind w:right="2880"/>
        <w:rPr>
          <w:b/>
          <w:i/>
          <w:sz w:val="24"/>
        </w:rPr>
      </w:pPr>
      <w:r>
        <w:rPr>
          <w:b/>
          <w:i/>
          <w:sz w:val="24"/>
        </w:rPr>
        <w:t>Pledges</w:t>
      </w:r>
    </w:p>
    <w:p w:rsidR="00C8074A" w:rsidRDefault="00C8074A" w:rsidP="00C8074A">
      <w:pPr>
        <w:spacing w:before="60"/>
        <w:ind w:right="90"/>
        <w:rPr>
          <w:sz w:val="24"/>
        </w:rPr>
      </w:pPr>
      <w:r>
        <w:rPr>
          <w:sz w:val="24"/>
        </w:rPr>
        <w:t>A number of families pledged to start using PAR and/ or give us a one-time donation. The Committee will follow up with these families.</w:t>
      </w:r>
      <w:r w:rsidR="00524E01">
        <w:rPr>
          <w:sz w:val="24"/>
        </w:rPr>
        <w:t xml:space="preserve"> </w:t>
      </w:r>
    </w:p>
    <w:p w:rsidR="00524E01" w:rsidRPr="005428DB" w:rsidRDefault="00524E01" w:rsidP="00524E01">
      <w:pPr>
        <w:keepNext/>
        <w:tabs>
          <w:tab w:val="right" w:leader="dot" w:pos="10620"/>
        </w:tabs>
        <w:spacing w:before="120"/>
        <w:ind w:right="2880"/>
        <w:rPr>
          <w:b/>
          <w:i/>
          <w:sz w:val="24"/>
        </w:rPr>
      </w:pPr>
      <w:r>
        <w:rPr>
          <w:b/>
          <w:i/>
          <w:sz w:val="24"/>
        </w:rPr>
        <w:t>Data Collection Sheets</w:t>
      </w:r>
    </w:p>
    <w:p w:rsidR="00524E01" w:rsidRDefault="00C8074A" w:rsidP="00524E01">
      <w:pPr>
        <w:spacing w:before="60"/>
        <w:ind w:right="90"/>
        <w:rPr>
          <w:sz w:val="24"/>
        </w:rPr>
      </w:pPr>
      <w:r>
        <w:rPr>
          <w:sz w:val="24"/>
        </w:rPr>
        <w:t xml:space="preserve">A handful of people indicated that they would fill in a Data Collection Sheet and return it to the church. </w:t>
      </w:r>
      <w:r w:rsidR="00524E01">
        <w:rPr>
          <w:sz w:val="24"/>
        </w:rPr>
        <w:t>The Committee will follow up with these individuals.</w:t>
      </w:r>
    </w:p>
    <w:p w:rsidR="00C8074A" w:rsidRPr="007D4704" w:rsidRDefault="00C8074A" w:rsidP="00524E01">
      <w:pPr>
        <w:keepNext/>
        <w:spacing w:before="120"/>
        <w:ind w:right="86"/>
        <w:rPr>
          <w:b/>
          <w:sz w:val="28"/>
        </w:rPr>
      </w:pPr>
      <w:r>
        <w:rPr>
          <w:b/>
          <w:sz w:val="28"/>
        </w:rPr>
        <w:t>Part 2</w:t>
      </w:r>
      <w:r w:rsidRPr="007D4704">
        <w:rPr>
          <w:b/>
          <w:sz w:val="28"/>
        </w:rPr>
        <w:t>: Quick Wins</w:t>
      </w:r>
    </w:p>
    <w:p w:rsidR="003D7F01" w:rsidRDefault="003D7F01" w:rsidP="00524E01">
      <w:pPr>
        <w:keepNext/>
        <w:spacing w:before="60"/>
        <w:ind w:right="90"/>
        <w:rPr>
          <w:sz w:val="24"/>
        </w:rPr>
      </w:pPr>
      <w:r>
        <w:rPr>
          <w:sz w:val="24"/>
        </w:rPr>
        <w:t>The Committee believes the following suggestions can be implemented quickly and with minimal effort.</w:t>
      </w:r>
    </w:p>
    <w:p w:rsidR="00524E01" w:rsidRPr="003B4CBD" w:rsidRDefault="00524E01" w:rsidP="00A117F3">
      <w:pPr>
        <w:keepNext/>
        <w:shd w:val="clear" w:color="auto" w:fill="F2F2F2" w:themeFill="background1" w:themeFillShade="F2"/>
        <w:spacing w:before="60"/>
        <w:ind w:left="360" w:right="360"/>
        <w:rPr>
          <w:b/>
          <w:i/>
          <w:sz w:val="24"/>
        </w:rPr>
      </w:pPr>
      <w:r>
        <w:rPr>
          <w:b/>
          <w:i/>
          <w:sz w:val="24"/>
        </w:rPr>
        <w:t>Recommendation 2</w:t>
      </w:r>
      <w:r w:rsidRPr="003B4CBD">
        <w:rPr>
          <w:b/>
          <w:i/>
          <w:sz w:val="24"/>
        </w:rPr>
        <w:t xml:space="preserve">: </w:t>
      </w:r>
      <w:r w:rsidR="00061184">
        <w:rPr>
          <w:b/>
          <w:i/>
          <w:sz w:val="24"/>
        </w:rPr>
        <w:t>Take Advantage of Quick Wins</w:t>
      </w:r>
    </w:p>
    <w:p w:rsidR="00524E01" w:rsidRPr="003B4CBD" w:rsidRDefault="00534556" w:rsidP="00A117F3">
      <w:pPr>
        <w:shd w:val="clear" w:color="auto" w:fill="F2F2F2" w:themeFill="background1" w:themeFillShade="F2"/>
        <w:ind w:left="360" w:right="360"/>
        <w:rPr>
          <w:i/>
          <w:sz w:val="24"/>
        </w:rPr>
      </w:pPr>
      <w:r>
        <w:rPr>
          <w:i/>
          <w:sz w:val="24"/>
        </w:rPr>
        <w:t>Appropriate C</w:t>
      </w:r>
      <w:r w:rsidR="00524E01">
        <w:rPr>
          <w:i/>
          <w:sz w:val="24"/>
        </w:rPr>
        <w:t xml:space="preserve">ommittee chairs </w:t>
      </w:r>
      <w:r>
        <w:rPr>
          <w:i/>
          <w:sz w:val="24"/>
        </w:rPr>
        <w:t xml:space="preserve">discuss </w:t>
      </w:r>
      <w:r w:rsidR="00AE21CB">
        <w:rPr>
          <w:i/>
          <w:sz w:val="24"/>
        </w:rPr>
        <w:t xml:space="preserve">with their committee </w:t>
      </w:r>
      <w:r>
        <w:rPr>
          <w:i/>
          <w:sz w:val="24"/>
        </w:rPr>
        <w:t xml:space="preserve">and, where possible, take action on the </w:t>
      </w:r>
      <w:r w:rsidR="00AE21CB">
        <w:rPr>
          <w:i/>
          <w:sz w:val="24"/>
        </w:rPr>
        <w:t>Quick Win</w:t>
      </w:r>
      <w:r>
        <w:rPr>
          <w:i/>
          <w:sz w:val="24"/>
        </w:rPr>
        <w:t xml:space="preserve"> initiatives</w:t>
      </w:r>
      <w:r w:rsidR="00524E01">
        <w:rPr>
          <w:i/>
          <w:sz w:val="24"/>
        </w:rPr>
        <w:t>.</w:t>
      </w:r>
    </w:p>
    <w:p w:rsidR="00C8074A" w:rsidRPr="005428DB" w:rsidRDefault="00C8074A" w:rsidP="00AE21CB">
      <w:pPr>
        <w:keepNext/>
        <w:tabs>
          <w:tab w:val="right" w:leader="dot" w:pos="10260"/>
        </w:tabs>
        <w:spacing w:before="120"/>
        <w:ind w:right="2880"/>
        <w:rPr>
          <w:b/>
          <w:i/>
          <w:sz w:val="24"/>
        </w:rPr>
      </w:pPr>
      <w:r w:rsidRPr="005428DB">
        <w:rPr>
          <w:b/>
          <w:i/>
          <w:sz w:val="24"/>
        </w:rPr>
        <w:t>Welcoming New Members</w:t>
      </w:r>
    </w:p>
    <w:p w:rsidR="00C8074A" w:rsidRDefault="00C8074A" w:rsidP="00AE21CB">
      <w:pPr>
        <w:tabs>
          <w:tab w:val="right" w:leader="dot" w:pos="10260"/>
        </w:tabs>
        <w:spacing w:before="60"/>
        <w:ind w:right="2880"/>
        <w:rPr>
          <w:sz w:val="24"/>
        </w:rPr>
      </w:pPr>
      <w:r w:rsidRPr="005428DB">
        <w:rPr>
          <w:sz w:val="24"/>
        </w:rPr>
        <w:t xml:space="preserve">New members </w:t>
      </w:r>
      <w:r>
        <w:rPr>
          <w:sz w:val="24"/>
        </w:rPr>
        <w:t>should be given a welcome package of information about the community and the church when they start coming to St. Andrew’s.</w:t>
      </w:r>
      <w:r>
        <w:rPr>
          <w:sz w:val="24"/>
        </w:rPr>
        <w:tab/>
        <w:t>Worship &amp; Life</w:t>
      </w:r>
    </w:p>
    <w:p w:rsidR="00C8074A" w:rsidRPr="005428DB" w:rsidRDefault="00C8074A" w:rsidP="00AE21CB">
      <w:pPr>
        <w:tabs>
          <w:tab w:val="right" w:leader="dot" w:pos="10260"/>
        </w:tabs>
        <w:spacing w:before="120"/>
        <w:ind w:right="2880"/>
        <w:rPr>
          <w:b/>
          <w:i/>
          <w:sz w:val="24"/>
        </w:rPr>
      </w:pPr>
      <w:r>
        <w:rPr>
          <w:b/>
          <w:i/>
          <w:sz w:val="24"/>
        </w:rPr>
        <w:t>Collection</w:t>
      </w:r>
    </w:p>
    <w:p w:rsidR="00C8074A" w:rsidRDefault="00C8074A" w:rsidP="00AE21CB">
      <w:pPr>
        <w:tabs>
          <w:tab w:val="right" w:leader="dot" w:pos="10260"/>
        </w:tabs>
        <w:spacing w:before="60"/>
        <w:ind w:right="2880"/>
        <w:rPr>
          <w:sz w:val="24"/>
        </w:rPr>
      </w:pPr>
      <w:r>
        <w:rPr>
          <w:sz w:val="24"/>
        </w:rPr>
        <w:t xml:space="preserve">People want cards that they can put on the </w:t>
      </w:r>
      <w:r w:rsidRPr="003D7F01">
        <w:rPr>
          <w:sz w:val="24"/>
        </w:rPr>
        <w:t>collection</w:t>
      </w:r>
      <w:r>
        <w:rPr>
          <w:sz w:val="24"/>
        </w:rPr>
        <w:t xml:space="preserve"> plate to indicate that they participate in PAR</w:t>
      </w:r>
      <w:r>
        <w:rPr>
          <w:sz w:val="24"/>
        </w:rPr>
        <w:tab/>
        <w:t>Worship &amp; Life</w:t>
      </w:r>
    </w:p>
    <w:p w:rsidR="00C8074A" w:rsidRPr="005428DB" w:rsidRDefault="00C8074A" w:rsidP="00AE21CB">
      <w:pPr>
        <w:tabs>
          <w:tab w:val="right" w:leader="dot" w:pos="10260"/>
        </w:tabs>
        <w:spacing w:before="120"/>
        <w:ind w:right="2880"/>
        <w:rPr>
          <w:b/>
          <w:i/>
          <w:sz w:val="24"/>
        </w:rPr>
      </w:pPr>
      <w:r>
        <w:rPr>
          <w:b/>
          <w:i/>
          <w:sz w:val="24"/>
        </w:rPr>
        <w:t>Nursery for Toddlers</w:t>
      </w:r>
    </w:p>
    <w:p w:rsidR="00C8074A" w:rsidRDefault="00C8074A" w:rsidP="00AE21CB">
      <w:pPr>
        <w:tabs>
          <w:tab w:val="right" w:leader="dot" w:pos="10260"/>
        </w:tabs>
        <w:spacing w:before="60"/>
        <w:ind w:right="2880"/>
        <w:rPr>
          <w:sz w:val="24"/>
        </w:rPr>
      </w:pPr>
      <w:r>
        <w:rPr>
          <w:sz w:val="24"/>
        </w:rPr>
        <w:t>Several people indicated that they would be able to attend church if there was a nursery for their small children. One member indicated that they would be interested in helping with a nursery.</w:t>
      </w:r>
      <w:r>
        <w:rPr>
          <w:sz w:val="24"/>
        </w:rPr>
        <w:tab/>
        <w:t>Worship &amp; Life / Christian Development</w:t>
      </w:r>
    </w:p>
    <w:p w:rsidR="00C8074A" w:rsidRPr="005428DB" w:rsidRDefault="00C8074A" w:rsidP="00AE21CB">
      <w:pPr>
        <w:keepNext/>
        <w:tabs>
          <w:tab w:val="right" w:leader="dot" w:pos="10260"/>
        </w:tabs>
        <w:spacing w:before="120"/>
        <w:ind w:right="2880"/>
        <w:rPr>
          <w:b/>
          <w:i/>
          <w:sz w:val="24"/>
        </w:rPr>
      </w:pPr>
      <w:r>
        <w:rPr>
          <w:b/>
          <w:i/>
          <w:sz w:val="24"/>
        </w:rPr>
        <w:t>Play Dates for Children</w:t>
      </w:r>
    </w:p>
    <w:p w:rsidR="00C8074A" w:rsidRDefault="00C8074A" w:rsidP="00AE21CB">
      <w:pPr>
        <w:tabs>
          <w:tab w:val="right" w:leader="dot" w:pos="10260"/>
        </w:tabs>
        <w:spacing w:before="60"/>
        <w:ind w:right="2880"/>
        <w:rPr>
          <w:sz w:val="24"/>
        </w:rPr>
      </w:pPr>
      <w:r>
        <w:rPr>
          <w:sz w:val="24"/>
        </w:rPr>
        <w:t>One young Mother suggested that arranging “playdates” for children that would</w:t>
      </w:r>
      <w:r w:rsidR="003D7F01">
        <w:rPr>
          <w:sz w:val="24"/>
        </w:rPr>
        <w:t xml:space="preserve"> </w:t>
      </w:r>
      <w:r>
        <w:rPr>
          <w:sz w:val="24"/>
        </w:rPr>
        <w:t xml:space="preserve">consist of attending Sunday </w:t>
      </w:r>
      <w:proofErr w:type="gramStart"/>
      <w:r>
        <w:rPr>
          <w:sz w:val="24"/>
        </w:rPr>
        <w:t>School</w:t>
      </w:r>
      <w:proofErr w:type="gramEnd"/>
      <w:r>
        <w:rPr>
          <w:sz w:val="24"/>
        </w:rPr>
        <w:t xml:space="preserve"> might result in more children and families</w:t>
      </w:r>
      <w:r w:rsidR="003D7F01">
        <w:rPr>
          <w:sz w:val="24"/>
        </w:rPr>
        <w:t xml:space="preserve"> </w:t>
      </w:r>
      <w:r>
        <w:rPr>
          <w:sz w:val="24"/>
        </w:rPr>
        <w:t>participating.</w:t>
      </w:r>
      <w:r>
        <w:rPr>
          <w:sz w:val="24"/>
        </w:rPr>
        <w:tab/>
        <w:t>Worship &amp; Life / Christian Development</w:t>
      </w:r>
    </w:p>
    <w:p w:rsidR="00C8074A" w:rsidRPr="005428DB" w:rsidRDefault="00C8074A" w:rsidP="00AE21CB">
      <w:pPr>
        <w:tabs>
          <w:tab w:val="right" w:leader="dot" w:pos="10260"/>
        </w:tabs>
        <w:spacing w:before="120"/>
        <w:ind w:right="2880"/>
        <w:rPr>
          <w:b/>
          <w:i/>
          <w:sz w:val="24"/>
        </w:rPr>
      </w:pPr>
      <w:r>
        <w:rPr>
          <w:b/>
          <w:i/>
          <w:sz w:val="24"/>
        </w:rPr>
        <w:t>Social Media for Young People</w:t>
      </w:r>
    </w:p>
    <w:p w:rsidR="00C8074A" w:rsidRDefault="00C8074A" w:rsidP="00AE21CB">
      <w:pPr>
        <w:tabs>
          <w:tab w:val="right" w:leader="dot" w:pos="10260"/>
        </w:tabs>
        <w:spacing w:before="60"/>
        <w:ind w:right="2880"/>
        <w:rPr>
          <w:sz w:val="24"/>
        </w:rPr>
      </w:pPr>
      <w:r>
        <w:rPr>
          <w:sz w:val="24"/>
        </w:rPr>
        <w:t>In line with the desire to engage young people it is thought a Facebook might be a good place to start. Two individuals expressed an interest in creating a Facebook page for St. Andrew’s</w:t>
      </w:r>
      <w:r>
        <w:rPr>
          <w:sz w:val="24"/>
        </w:rPr>
        <w:tab/>
        <w:t>Worship &amp; Life / Christian Development</w:t>
      </w:r>
    </w:p>
    <w:p w:rsidR="00C8074A" w:rsidRPr="005428DB" w:rsidRDefault="00C8074A" w:rsidP="00AE21CB">
      <w:pPr>
        <w:tabs>
          <w:tab w:val="right" w:leader="dot" w:pos="10260"/>
        </w:tabs>
        <w:spacing w:before="120"/>
        <w:ind w:right="2880"/>
        <w:rPr>
          <w:b/>
          <w:i/>
          <w:sz w:val="24"/>
        </w:rPr>
      </w:pPr>
      <w:r>
        <w:rPr>
          <w:b/>
          <w:i/>
          <w:sz w:val="24"/>
        </w:rPr>
        <w:t>Pastoral Care</w:t>
      </w:r>
    </w:p>
    <w:p w:rsidR="00C8074A" w:rsidRDefault="00C8074A" w:rsidP="00AE21CB">
      <w:pPr>
        <w:tabs>
          <w:tab w:val="right" w:leader="dot" w:pos="10260"/>
        </w:tabs>
        <w:spacing w:before="60"/>
        <w:ind w:right="2880"/>
        <w:rPr>
          <w:sz w:val="24"/>
        </w:rPr>
      </w:pPr>
      <w:r>
        <w:rPr>
          <w:sz w:val="24"/>
        </w:rPr>
        <w:t xml:space="preserve">We have a number of people who </w:t>
      </w:r>
      <w:r w:rsidR="00E75066">
        <w:rPr>
          <w:sz w:val="24"/>
        </w:rPr>
        <w:t>are largely confined to home</w:t>
      </w:r>
      <w:r>
        <w:rPr>
          <w:sz w:val="24"/>
        </w:rPr>
        <w:t>. It was suggested that a Phone Tree be implemented to contact these individuals on a regular basis would be helpful and appreciated.</w:t>
      </w:r>
      <w:r>
        <w:rPr>
          <w:sz w:val="24"/>
        </w:rPr>
        <w:tab/>
        <w:t>Pastoral Care Team</w:t>
      </w:r>
    </w:p>
    <w:p w:rsidR="00C8074A" w:rsidRPr="007D4704" w:rsidRDefault="00C8074A" w:rsidP="00721CC6">
      <w:pPr>
        <w:keepNext/>
        <w:spacing w:before="120"/>
        <w:rPr>
          <w:b/>
          <w:sz w:val="28"/>
        </w:rPr>
      </w:pPr>
      <w:r>
        <w:rPr>
          <w:b/>
          <w:sz w:val="28"/>
        </w:rPr>
        <w:lastRenderedPageBreak/>
        <w:t>Part 3</w:t>
      </w:r>
      <w:r w:rsidRPr="007D4704">
        <w:rPr>
          <w:b/>
          <w:sz w:val="28"/>
        </w:rPr>
        <w:t xml:space="preserve">: </w:t>
      </w:r>
      <w:r>
        <w:rPr>
          <w:b/>
          <w:sz w:val="28"/>
        </w:rPr>
        <w:t>Caring for all of our Families into the Future</w:t>
      </w:r>
    </w:p>
    <w:p w:rsidR="00C8074A" w:rsidRPr="005428DB" w:rsidRDefault="00C8074A" w:rsidP="00721CC6">
      <w:pPr>
        <w:keepNext/>
        <w:tabs>
          <w:tab w:val="right" w:leader="dot" w:pos="10620"/>
        </w:tabs>
        <w:spacing w:before="120"/>
        <w:ind w:right="2880"/>
        <w:rPr>
          <w:b/>
          <w:i/>
          <w:sz w:val="24"/>
        </w:rPr>
      </w:pPr>
      <w:r>
        <w:rPr>
          <w:b/>
          <w:i/>
          <w:sz w:val="24"/>
        </w:rPr>
        <w:t>Pastoral Care</w:t>
      </w:r>
    </w:p>
    <w:p w:rsidR="00C8074A" w:rsidRDefault="00C8074A" w:rsidP="00721CC6">
      <w:pPr>
        <w:keepNext/>
        <w:spacing w:before="60"/>
        <w:rPr>
          <w:sz w:val="24"/>
        </w:rPr>
      </w:pPr>
      <w:r>
        <w:rPr>
          <w:sz w:val="24"/>
        </w:rPr>
        <w:t>Several people indicated that they are unable to get to church on their own and would appreciate transportati</w:t>
      </w:r>
      <w:r w:rsidR="00534556">
        <w:rPr>
          <w:sz w:val="24"/>
        </w:rPr>
        <w:t>on to and from church on Sunday.</w:t>
      </w:r>
    </w:p>
    <w:p w:rsidR="00534556" w:rsidRPr="003B4CBD" w:rsidRDefault="00534556" w:rsidP="00A117F3">
      <w:pPr>
        <w:keepNext/>
        <w:shd w:val="clear" w:color="auto" w:fill="F2F2F2" w:themeFill="background1" w:themeFillShade="F2"/>
        <w:spacing w:before="60"/>
        <w:ind w:left="360" w:right="360"/>
        <w:rPr>
          <w:b/>
          <w:i/>
          <w:sz w:val="24"/>
        </w:rPr>
      </w:pPr>
      <w:r>
        <w:rPr>
          <w:b/>
          <w:i/>
          <w:sz w:val="24"/>
        </w:rPr>
        <w:t>Recommendation 3</w:t>
      </w:r>
      <w:r w:rsidR="00061184">
        <w:rPr>
          <w:b/>
          <w:i/>
          <w:sz w:val="24"/>
        </w:rPr>
        <w:t xml:space="preserve">: Transportation for </w:t>
      </w:r>
      <w:r w:rsidR="00A117F3">
        <w:rPr>
          <w:b/>
          <w:i/>
          <w:sz w:val="24"/>
        </w:rPr>
        <w:t>Those Who Can’t Get to Church on Their Own</w:t>
      </w:r>
    </w:p>
    <w:p w:rsidR="00534556" w:rsidRPr="00534556" w:rsidRDefault="00A117F3" w:rsidP="00A117F3">
      <w:pPr>
        <w:shd w:val="clear" w:color="auto" w:fill="F2F2F2" w:themeFill="background1" w:themeFillShade="F2"/>
        <w:ind w:left="360" w:right="360"/>
        <w:rPr>
          <w:i/>
          <w:sz w:val="24"/>
        </w:rPr>
      </w:pPr>
      <w:r>
        <w:rPr>
          <w:i/>
          <w:sz w:val="24"/>
        </w:rPr>
        <w:t xml:space="preserve">Form a committee to look into transportation for people who </w:t>
      </w:r>
      <w:r w:rsidR="00E75066">
        <w:rPr>
          <w:i/>
          <w:sz w:val="24"/>
        </w:rPr>
        <w:t>need it</w:t>
      </w:r>
      <w:r>
        <w:rPr>
          <w:i/>
          <w:sz w:val="24"/>
        </w:rPr>
        <w:t xml:space="preserve"> </w:t>
      </w:r>
    </w:p>
    <w:p w:rsidR="00C8074A" w:rsidRPr="005428DB" w:rsidRDefault="00C8074A" w:rsidP="00C8074A">
      <w:pPr>
        <w:tabs>
          <w:tab w:val="right" w:leader="dot" w:pos="10620"/>
        </w:tabs>
        <w:spacing w:before="120"/>
        <w:ind w:right="2880"/>
        <w:rPr>
          <w:b/>
          <w:i/>
          <w:sz w:val="24"/>
        </w:rPr>
      </w:pPr>
      <w:r>
        <w:rPr>
          <w:b/>
          <w:i/>
          <w:sz w:val="24"/>
        </w:rPr>
        <w:t>Consolidation</w:t>
      </w:r>
    </w:p>
    <w:p w:rsidR="00C8074A" w:rsidRDefault="00721CC6" w:rsidP="00C8074A">
      <w:pPr>
        <w:spacing w:before="60"/>
        <w:rPr>
          <w:sz w:val="24"/>
        </w:rPr>
      </w:pPr>
      <w:r>
        <w:rPr>
          <w:sz w:val="24"/>
        </w:rPr>
        <w:t xml:space="preserve">It is clear from the dialogue during visits that people have begun thinking about the </w:t>
      </w:r>
      <w:r w:rsidR="00251507">
        <w:rPr>
          <w:sz w:val="24"/>
        </w:rPr>
        <w:t xml:space="preserve">inevitable </w:t>
      </w:r>
      <w:r>
        <w:rPr>
          <w:sz w:val="24"/>
        </w:rPr>
        <w:t xml:space="preserve">need for consolidation. </w:t>
      </w:r>
      <w:r w:rsidR="00061184">
        <w:rPr>
          <w:sz w:val="24"/>
        </w:rPr>
        <w:t>The Committee believes that education and communication with St. Andrew’s families about what is being undertaken wi</w:t>
      </w:r>
      <w:r w:rsidR="007F18FB">
        <w:rPr>
          <w:sz w:val="24"/>
        </w:rPr>
        <w:t>th respect to consolidation in the</w:t>
      </w:r>
      <w:r w:rsidR="00061184">
        <w:rPr>
          <w:sz w:val="24"/>
        </w:rPr>
        <w:t xml:space="preserve"> larger context would be appropriate. </w:t>
      </w:r>
    </w:p>
    <w:p w:rsidR="00061184" w:rsidRPr="003B4CBD" w:rsidRDefault="00061184" w:rsidP="00A117F3">
      <w:pPr>
        <w:keepNext/>
        <w:shd w:val="clear" w:color="auto" w:fill="F2F2F2" w:themeFill="background1" w:themeFillShade="F2"/>
        <w:spacing w:before="60"/>
        <w:ind w:left="360" w:right="360"/>
        <w:rPr>
          <w:b/>
          <w:i/>
          <w:sz w:val="24"/>
        </w:rPr>
      </w:pPr>
      <w:r>
        <w:rPr>
          <w:b/>
          <w:i/>
          <w:sz w:val="24"/>
        </w:rPr>
        <w:t>Recommendation 4</w:t>
      </w:r>
      <w:r w:rsidR="00A117F3">
        <w:rPr>
          <w:b/>
          <w:i/>
          <w:sz w:val="24"/>
        </w:rPr>
        <w:t>: Education and Communication about Consolidation Initiatives</w:t>
      </w:r>
    </w:p>
    <w:p w:rsidR="00061184" w:rsidRPr="00534556" w:rsidRDefault="00A117F3" w:rsidP="00A117F3">
      <w:pPr>
        <w:shd w:val="clear" w:color="auto" w:fill="F2F2F2" w:themeFill="background1" w:themeFillShade="F2"/>
        <w:ind w:left="360" w:right="360"/>
        <w:rPr>
          <w:i/>
          <w:sz w:val="24"/>
        </w:rPr>
      </w:pPr>
      <w:r>
        <w:rPr>
          <w:i/>
          <w:sz w:val="24"/>
        </w:rPr>
        <w:t>Use all available communication vehicles to communicate the initiatives underway at the moment regarding ecumenical and regional consolidation</w:t>
      </w:r>
      <w:r w:rsidR="007F18FB">
        <w:rPr>
          <w:i/>
          <w:sz w:val="24"/>
        </w:rPr>
        <w:t xml:space="preserve"> initiatives</w:t>
      </w:r>
      <w:r>
        <w:rPr>
          <w:i/>
          <w:sz w:val="24"/>
        </w:rPr>
        <w:t>.</w:t>
      </w:r>
    </w:p>
    <w:p w:rsidR="00C8074A" w:rsidRPr="005428DB" w:rsidRDefault="00C8074A" w:rsidP="00AC6159">
      <w:pPr>
        <w:keepNext/>
        <w:tabs>
          <w:tab w:val="right" w:leader="dot" w:pos="10620"/>
        </w:tabs>
        <w:spacing w:before="120"/>
        <w:ind w:right="2880"/>
        <w:rPr>
          <w:b/>
          <w:i/>
          <w:sz w:val="24"/>
        </w:rPr>
      </w:pPr>
      <w:r>
        <w:rPr>
          <w:b/>
          <w:i/>
          <w:sz w:val="24"/>
        </w:rPr>
        <w:t>The Building</w:t>
      </w:r>
    </w:p>
    <w:p w:rsidR="00C8074A" w:rsidRDefault="00A117F3" w:rsidP="00AC6159">
      <w:pPr>
        <w:tabs>
          <w:tab w:val="right" w:leader="dot" w:pos="10260"/>
        </w:tabs>
        <w:spacing w:before="60"/>
        <w:rPr>
          <w:sz w:val="24"/>
        </w:rPr>
      </w:pPr>
      <w:r>
        <w:rPr>
          <w:sz w:val="24"/>
        </w:rPr>
        <w:t>P</w:t>
      </w:r>
      <w:r w:rsidR="00C8074A">
        <w:rPr>
          <w:sz w:val="24"/>
        </w:rPr>
        <w:t xml:space="preserve">eople </w:t>
      </w:r>
      <w:r>
        <w:rPr>
          <w:sz w:val="24"/>
        </w:rPr>
        <w:t xml:space="preserve">across the entire continuum of St. Andrew’s </w:t>
      </w:r>
      <w:r w:rsidR="00E75066">
        <w:rPr>
          <w:sz w:val="24"/>
        </w:rPr>
        <w:t>families</w:t>
      </w:r>
      <w:r>
        <w:rPr>
          <w:sz w:val="24"/>
        </w:rPr>
        <w:t xml:space="preserve"> </w:t>
      </w:r>
      <w:r w:rsidR="00C8074A">
        <w:rPr>
          <w:sz w:val="24"/>
        </w:rPr>
        <w:t xml:space="preserve">expressed a desire to see the building enhanced for our use and for use by the </w:t>
      </w:r>
      <w:r w:rsidR="007F18FB">
        <w:rPr>
          <w:sz w:val="24"/>
        </w:rPr>
        <w:t xml:space="preserve">wider </w:t>
      </w:r>
      <w:r w:rsidR="00C8074A">
        <w:rPr>
          <w:sz w:val="24"/>
        </w:rPr>
        <w:t xml:space="preserve">community. </w:t>
      </w:r>
    </w:p>
    <w:p w:rsidR="002F728C" w:rsidRPr="003B4CBD" w:rsidRDefault="002F728C" w:rsidP="002F728C">
      <w:pPr>
        <w:keepNext/>
        <w:shd w:val="clear" w:color="auto" w:fill="F2F2F2" w:themeFill="background1" w:themeFillShade="F2"/>
        <w:spacing w:before="60"/>
        <w:ind w:left="360" w:right="360"/>
        <w:rPr>
          <w:b/>
          <w:i/>
          <w:sz w:val="24"/>
        </w:rPr>
      </w:pPr>
      <w:r>
        <w:rPr>
          <w:b/>
          <w:i/>
          <w:sz w:val="24"/>
        </w:rPr>
        <w:t xml:space="preserve">Recommendation </w:t>
      </w:r>
      <w:r w:rsidR="00AE21CB">
        <w:rPr>
          <w:b/>
          <w:i/>
          <w:sz w:val="24"/>
        </w:rPr>
        <w:t>5</w:t>
      </w:r>
      <w:r>
        <w:rPr>
          <w:b/>
          <w:i/>
          <w:sz w:val="24"/>
        </w:rPr>
        <w:t xml:space="preserve">: </w:t>
      </w:r>
      <w:r w:rsidR="007F18FB">
        <w:rPr>
          <w:b/>
          <w:i/>
          <w:sz w:val="24"/>
        </w:rPr>
        <w:t>Renovations to the Building</w:t>
      </w:r>
    </w:p>
    <w:p w:rsidR="002F728C" w:rsidRPr="007F18FB" w:rsidRDefault="007F18FB" w:rsidP="002F728C">
      <w:pPr>
        <w:shd w:val="clear" w:color="auto" w:fill="F2F2F2" w:themeFill="background1" w:themeFillShade="F2"/>
        <w:ind w:left="360" w:right="360"/>
        <w:rPr>
          <w:i/>
          <w:sz w:val="24"/>
        </w:rPr>
      </w:pPr>
      <w:r w:rsidRPr="007F18FB">
        <w:rPr>
          <w:i/>
          <w:sz w:val="24"/>
        </w:rPr>
        <w:t>Remodel the main floor and sanctuary to include a stage, proper lightin</w:t>
      </w:r>
      <w:r>
        <w:rPr>
          <w:i/>
          <w:sz w:val="24"/>
        </w:rPr>
        <w:t xml:space="preserve">g, sound system, </w:t>
      </w:r>
      <w:r w:rsidRPr="007F18FB">
        <w:rPr>
          <w:i/>
          <w:sz w:val="24"/>
        </w:rPr>
        <w:t>audio visual equipment and a wheel chair accessible washroom. Accessibility solutions would include an outside chair lift</w:t>
      </w:r>
      <w:r w:rsidR="002F728C" w:rsidRPr="007F18FB">
        <w:rPr>
          <w:i/>
          <w:sz w:val="24"/>
        </w:rPr>
        <w:t>.</w:t>
      </w:r>
    </w:p>
    <w:p w:rsidR="00C8074A" w:rsidRDefault="00C8074A" w:rsidP="00AC6159">
      <w:pPr>
        <w:tabs>
          <w:tab w:val="right" w:leader="dot" w:pos="10260"/>
        </w:tabs>
        <w:spacing w:before="60"/>
        <w:rPr>
          <w:sz w:val="24"/>
        </w:rPr>
      </w:pPr>
      <w:r>
        <w:rPr>
          <w:sz w:val="24"/>
        </w:rPr>
        <w:t xml:space="preserve">Renovations would be paid for by abandoning the idea of an elevator and instead use a portion of the Wilson bequest for </w:t>
      </w:r>
      <w:r w:rsidR="007F18FB">
        <w:rPr>
          <w:sz w:val="24"/>
        </w:rPr>
        <w:t xml:space="preserve">the </w:t>
      </w:r>
      <w:r>
        <w:rPr>
          <w:sz w:val="24"/>
        </w:rPr>
        <w:t>renovations.</w:t>
      </w:r>
    </w:p>
    <w:p w:rsidR="00C8074A" w:rsidRPr="005428DB" w:rsidRDefault="00C8074A" w:rsidP="00C8074A">
      <w:pPr>
        <w:tabs>
          <w:tab w:val="right" w:leader="dot" w:pos="10620"/>
        </w:tabs>
        <w:spacing w:before="120"/>
        <w:ind w:right="2880"/>
        <w:rPr>
          <w:b/>
          <w:i/>
          <w:sz w:val="24"/>
        </w:rPr>
      </w:pPr>
      <w:r>
        <w:rPr>
          <w:b/>
          <w:i/>
          <w:sz w:val="24"/>
        </w:rPr>
        <w:t>A Structure for the Future</w:t>
      </w:r>
    </w:p>
    <w:p w:rsidR="00C8074A" w:rsidRDefault="00C8074A" w:rsidP="00C8074A">
      <w:pPr>
        <w:spacing w:before="60"/>
        <w:rPr>
          <w:sz w:val="24"/>
        </w:rPr>
      </w:pPr>
      <w:r>
        <w:rPr>
          <w:sz w:val="24"/>
        </w:rPr>
        <w:t xml:space="preserve">The Committee believes that meeting the needs and addressing the different perspectives of </w:t>
      </w:r>
      <w:r w:rsidR="007F18FB">
        <w:rPr>
          <w:sz w:val="24"/>
        </w:rPr>
        <w:t xml:space="preserve">all of St. Andrew’s </w:t>
      </w:r>
      <w:r>
        <w:rPr>
          <w:sz w:val="24"/>
        </w:rPr>
        <w:t xml:space="preserve">families will require us to make adjustments. The following recommendations are made to help us stay in touch with </w:t>
      </w:r>
      <w:r w:rsidR="007F18FB">
        <w:rPr>
          <w:sz w:val="24"/>
        </w:rPr>
        <w:t>our families</w:t>
      </w:r>
      <w:r>
        <w:rPr>
          <w:sz w:val="24"/>
        </w:rPr>
        <w:t xml:space="preserve"> and the community at large on a long term basis.</w:t>
      </w:r>
    </w:p>
    <w:p w:rsidR="00C8074A" w:rsidRPr="006626F2" w:rsidRDefault="00C8074A" w:rsidP="00C8074A">
      <w:pPr>
        <w:pStyle w:val="ListParagraph"/>
        <w:numPr>
          <w:ilvl w:val="0"/>
          <w:numId w:val="19"/>
        </w:numPr>
        <w:spacing w:before="60"/>
        <w:ind w:left="360"/>
        <w:rPr>
          <w:sz w:val="24"/>
        </w:rPr>
      </w:pPr>
      <w:r w:rsidRPr="006626F2">
        <w:rPr>
          <w:sz w:val="24"/>
        </w:rPr>
        <w:t>Reduce Sunday worship to 45 – 50 minutes. Increase focus on music during worship. Use the found prep time to do more community outreach.</w:t>
      </w:r>
    </w:p>
    <w:p w:rsidR="00C8074A" w:rsidRDefault="00C8074A" w:rsidP="00C8074A">
      <w:pPr>
        <w:pStyle w:val="ListParagraph"/>
        <w:numPr>
          <w:ilvl w:val="0"/>
          <w:numId w:val="19"/>
        </w:numPr>
        <w:ind w:left="360"/>
        <w:rPr>
          <w:sz w:val="24"/>
        </w:rPr>
      </w:pPr>
      <w:r>
        <w:rPr>
          <w:sz w:val="24"/>
        </w:rPr>
        <w:t xml:space="preserve">Do more outreach in the community so that we stay connected to the families who do not attend services and build connections with others in the community. This </w:t>
      </w:r>
      <w:r w:rsidR="007F18FB">
        <w:rPr>
          <w:sz w:val="24"/>
        </w:rPr>
        <w:t>could be done in part by the</w:t>
      </w:r>
      <w:r>
        <w:rPr>
          <w:sz w:val="24"/>
        </w:rPr>
        <w:t xml:space="preserve"> Minister attending community events and pro</w:t>
      </w:r>
      <w:r w:rsidR="007F18FB">
        <w:rPr>
          <w:sz w:val="24"/>
        </w:rPr>
        <w:t>viding support in times of need</w:t>
      </w:r>
      <w:r>
        <w:rPr>
          <w:sz w:val="24"/>
        </w:rPr>
        <w:t>.</w:t>
      </w:r>
    </w:p>
    <w:p w:rsidR="00C8074A" w:rsidRDefault="00C8074A" w:rsidP="00C8074A">
      <w:pPr>
        <w:pStyle w:val="ListParagraph"/>
        <w:numPr>
          <w:ilvl w:val="0"/>
          <w:numId w:val="19"/>
        </w:numPr>
        <w:ind w:left="360"/>
        <w:rPr>
          <w:sz w:val="24"/>
        </w:rPr>
      </w:pPr>
      <w:r>
        <w:rPr>
          <w:sz w:val="24"/>
        </w:rPr>
        <w:t>Do more music events that involve other people in the church</w:t>
      </w:r>
      <w:r w:rsidR="007F18FB">
        <w:rPr>
          <w:sz w:val="24"/>
        </w:rPr>
        <w:t xml:space="preserve"> and the community</w:t>
      </w:r>
      <w:r>
        <w:rPr>
          <w:sz w:val="24"/>
        </w:rPr>
        <w:t>.</w:t>
      </w:r>
    </w:p>
    <w:p w:rsidR="00C8074A" w:rsidRPr="007D4704" w:rsidRDefault="00C8074A" w:rsidP="00C8074A">
      <w:pPr>
        <w:spacing w:before="120"/>
        <w:rPr>
          <w:b/>
          <w:sz w:val="28"/>
        </w:rPr>
      </w:pPr>
      <w:r>
        <w:rPr>
          <w:b/>
          <w:sz w:val="28"/>
        </w:rPr>
        <w:t>Communications</w:t>
      </w:r>
    </w:p>
    <w:p w:rsidR="00C8074A" w:rsidRDefault="00C8074A" w:rsidP="00C8074A">
      <w:pPr>
        <w:spacing w:before="60"/>
        <w:rPr>
          <w:sz w:val="24"/>
        </w:rPr>
      </w:pPr>
      <w:r>
        <w:rPr>
          <w:sz w:val="24"/>
        </w:rPr>
        <w:t xml:space="preserve">The Committee feels that communication around this phase of the </w:t>
      </w:r>
      <w:r w:rsidR="007F18FB" w:rsidRPr="00AC6159">
        <w:rPr>
          <w:rFonts w:ascii="Noteworthy" w:hAnsi="Noteworthy"/>
          <w:color w:val="5D417E"/>
          <w:sz w:val="24"/>
        </w:rPr>
        <w:t>Every Family Visit</w:t>
      </w:r>
      <w:r w:rsidR="007F18FB" w:rsidRPr="00AC6159">
        <w:rPr>
          <w:color w:val="5D417E"/>
          <w:sz w:val="24"/>
        </w:rPr>
        <w:t xml:space="preserve"> </w:t>
      </w:r>
      <w:r>
        <w:rPr>
          <w:sz w:val="24"/>
        </w:rPr>
        <w:t xml:space="preserve">is important and plans to use </w:t>
      </w:r>
      <w:r w:rsidR="007F18FB">
        <w:rPr>
          <w:sz w:val="24"/>
        </w:rPr>
        <w:t xml:space="preserve">the </w:t>
      </w:r>
      <w:r w:rsidRPr="00810330">
        <w:rPr>
          <w:sz w:val="24"/>
        </w:rPr>
        <w:t>website</w:t>
      </w:r>
      <w:r>
        <w:rPr>
          <w:sz w:val="24"/>
        </w:rPr>
        <w:t xml:space="preserve"> and</w:t>
      </w:r>
      <w:r w:rsidRPr="00810330">
        <w:rPr>
          <w:sz w:val="24"/>
        </w:rPr>
        <w:t xml:space="preserve"> Staying in Touch e-mail</w:t>
      </w:r>
      <w:r>
        <w:rPr>
          <w:sz w:val="24"/>
        </w:rPr>
        <w:t xml:space="preserve"> to thank families for participating in the visits, provide an update on the findings, advise them what is happening to address their feedback and what next steps will be.</w:t>
      </w:r>
    </w:p>
    <w:p w:rsidR="00AE21CB" w:rsidRPr="00BD4D0E" w:rsidRDefault="00AE21CB" w:rsidP="00AE21CB">
      <w:pPr>
        <w:pageBreakBefore/>
        <w:spacing w:before="120"/>
        <w:rPr>
          <w:sz w:val="28"/>
        </w:rPr>
      </w:pPr>
      <w:r>
        <w:rPr>
          <w:rFonts w:ascii="Noteworthy" w:hAnsi="Noteworthy"/>
          <w:b/>
          <w:color w:val="5D417E"/>
          <w:sz w:val="28"/>
          <w14:shadow w14:blurRad="50800" w14:dist="38100" w14:dir="2700000" w14:sx="100000" w14:sy="100000" w14:kx="0" w14:ky="0" w14:algn="tl">
            <w14:srgbClr w14:val="000000">
              <w14:alpha w14:val="60000"/>
            </w14:srgbClr>
          </w14:shadow>
        </w:rPr>
        <w:lastRenderedPageBreak/>
        <w:t>Summary of Recommendations</w:t>
      </w:r>
    </w:p>
    <w:p w:rsidR="00AE21CB" w:rsidRPr="003B4CBD" w:rsidRDefault="00AE21CB" w:rsidP="00AE21CB">
      <w:pPr>
        <w:spacing w:before="240"/>
        <w:ind w:left="360" w:right="360"/>
        <w:rPr>
          <w:b/>
          <w:i/>
          <w:sz w:val="24"/>
        </w:rPr>
      </w:pPr>
      <w:r w:rsidRPr="003B4CBD">
        <w:rPr>
          <w:b/>
          <w:i/>
          <w:sz w:val="24"/>
        </w:rPr>
        <w:t xml:space="preserve">Recommendation 1: </w:t>
      </w:r>
      <w:r>
        <w:rPr>
          <w:b/>
          <w:i/>
          <w:sz w:val="24"/>
        </w:rPr>
        <w:t>Engage Volunteers</w:t>
      </w:r>
    </w:p>
    <w:p w:rsidR="00AE21CB" w:rsidRPr="003B4CBD" w:rsidRDefault="00AE21CB" w:rsidP="00AE21CB">
      <w:pPr>
        <w:spacing w:before="120"/>
        <w:ind w:left="360" w:right="360"/>
        <w:rPr>
          <w:i/>
          <w:sz w:val="24"/>
        </w:rPr>
      </w:pPr>
      <w:r>
        <w:rPr>
          <w:i/>
          <w:sz w:val="24"/>
        </w:rPr>
        <w:t>Committee Chairs, as soon as possible: contact the people on the list; thank them for agreeing to get involved; discuss what they would like to do; and help them get started.</w:t>
      </w:r>
    </w:p>
    <w:p w:rsidR="00AE21CB" w:rsidRPr="003B4CBD" w:rsidRDefault="00AE21CB" w:rsidP="00AE21CB">
      <w:pPr>
        <w:spacing w:before="240"/>
        <w:ind w:left="360" w:right="360"/>
        <w:rPr>
          <w:b/>
          <w:i/>
          <w:sz w:val="24"/>
        </w:rPr>
      </w:pPr>
      <w:r>
        <w:rPr>
          <w:b/>
          <w:i/>
          <w:sz w:val="24"/>
        </w:rPr>
        <w:t>Recommendation 2</w:t>
      </w:r>
      <w:r w:rsidRPr="003B4CBD">
        <w:rPr>
          <w:b/>
          <w:i/>
          <w:sz w:val="24"/>
        </w:rPr>
        <w:t xml:space="preserve">: </w:t>
      </w:r>
      <w:r>
        <w:rPr>
          <w:b/>
          <w:i/>
          <w:sz w:val="24"/>
        </w:rPr>
        <w:t>Take Advantage of Quick Wins</w:t>
      </w:r>
    </w:p>
    <w:p w:rsidR="00AE21CB" w:rsidRPr="003B4CBD" w:rsidRDefault="00AE21CB" w:rsidP="00AE21CB">
      <w:pPr>
        <w:keepNext/>
        <w:spacing w:before="120"/>
        <w:ind w:left="360" w:right="360"/>
        <w:rPr>
          <w:i/>
          <w:sz w:val="24"/>
        </w:rPr>
      </w:pPr>
      <w:r>
        <w:rPr>
          <w:i/>
          <w:sz w:val="24"/>
        </w:rPr>
        <w:t>Appropriate Committee chairs discuss with their committee and, where possible, take action on the Quick Win initiatives.</w:t>
      </w:r>
    </w:p>
    <w:p w:rsidR="00AE21CB" w:rsidRPr="003B4CBD" w:rsidRDefault="00AE21CB" w:rsidP="00AE21CB">
      <w:pPr>
        <w:spacing w:before="240"/>
        <w:ind w:left="360" w:right="360"/>
        <w:rPr>
          <w:b/>
          <w:i/>
          <w:sz w:val="24"/>
        </w:rPr>
      </w:pPr>
      <w:r>
        <w:rPr>
          <w:b/>
          <w:i/>
          <w:sz w:val="24"/>
        </w:rPr>
        <w:t>Recommendation 3: Transportation for Those Who Can’t Get to Church on Their Own</w:t>
      </w:r>
    </w:p>
    <w:p w:rsidR="00AE21CB" w:rsidRPr="00534556" w:rsidRDefault="00AE21CB" w:rsidP="00AE21CB">
      <w:pPr>
        <w:keepNext/>
        <w:spacing w:before="120"/>
        <w:ind w:left="360" w:right="360"/>
        <w:rPr>
          <w:i/>
          <w:sz w:val="24"/>
        </w:rPr>
      </w:pPr>
      <w:r>
        <w:rPr>
          <w:i/>
          <w:sz w:val="24"/>
        </w:rPr>
        <w:t xml:space="preserve">Form a committee to look into transportation for people who need it </w:t>
      </w:r>
    </w:p>
    <w:p w:rsidR="00AE21CB" w:rsidRPr="003B4CBD" w:rsidRDefault="00AE21CB" w:rsidP="00AE21CB">
      <w:pPr>
        <w:spacing w:before="240"/>
        <w:ind w:left="360" w:right="360"/>
        <w:rPr>
          <w:b/>
          <w:i/>
          <w:sz w:val="24"/>
        </w:rPr>
      </w:pPr>
      <w:r>
        <w:rPr>
          <w:b/>
          <w:i/>
          <w:sz w:val="24"/>
        </w:rPr>
        <w:t>Recommendation 4: Education and Communication about Consolidation Initiatives</w:t>
      </w:r>
    </w:p>
    <w:p w:rsidR="00AE21CB" w:rsidRPr="00534556" w:rsidRDefault="00AE21CB" w:rsidP="00AE21CB">
      <w:pPr>
        <w:keepNext/>
        <w:spacing w:before="120"/>
        <w:ind w:left="360" w:right="360"/>
        <w:rPr>
          <w:i/>
          <w:sz w:val="24"/>
        </w:rPr>
      </w:pPr>
      <w:r>
        <w:rPr>
          <w:i/>
          <w:sz w:val="24"/>
        </w:rPr>
        <w:t>Use all available communication vehicles to communicate the initiatives underway at the moment regarding ecumenical and regional consolidation initiatives.</w:t>
      </w:r>
    </w:p>
    <w:p w:rsidR="00AE21CB" w:rsidRPr="003B4CBD" w:rsidRDefault="00AE21CB" w:rsidP="00AE21CB">
      <w:pPr>
        <w:spacing w:before="240"/>
        <w:ind w:left="360" w:right="360"/>
        <w:rPr>
          <w:b/>
          <w:i/>
          <w:sz w:val="24"/>
        </w:rPr>
      </w:pPr>
      <w:r>
        <w:rPr>
          <w:b/>
          <w:i/>
          <w:sz w:val="24"/>
        </w:rPr>
        <w:t>Recommendation 5: Renovations to the Building</w:t>
      </w:r>
    </w:p>
    <w:p w:rsidR="00AE21CB" w:rsidRPr="007F18FB" w:rsidRDefault="00AE21CB" w:rsidP="00AE21CB">
      <w:pPr>
        <w:keepNext/>
        <w:spacing w:before="120"/>
        <w:ind w:left="360" w:right="360"/>
        <w:rPr>
          <w:i/>
          <w:sz w:val="24"/>
        </w:rPr>
      </w:pPr>
      <w:r w:rsidRPr="007F18FB">
        <w:rPr>
          <w:i/>
          <w:sz w:val="24"/>
        </w:rPr>
        <w:t>Remodel the main floor and sanctuary to include a stage, proper lightin</w:t>
      </w:r>
      <w:r>
        <w:rPr>
          <w:i/>
          <w:sz w:val="24"/>
        </w:rPr>
        <w:t xml:space="preserve">g, sound system, </w:t>
      </w:r>
      <w:r w:rsidRPr="007F18FB">
        <w:rPr>
          <w:i/>
          <w:sz w:val="24"/>
        </w:rPr>
        <w:t>audio visual equipment and a wheel chair accessible washroom. Accessibility solutions would include an outside chair lift.</w:t>
      </w:r>
    </w:p>
    <w:p w:rsidR="00AE21CB" w:rsidRDefault="00AE21CB" w:rsidP="00C8074A">
      <w:pPr>
        <w:spacing w:before="60"/>
        <w:rPr>
          <w:sz w:val="24"/>
        </w:rPr>
      </w:pPr>
    </w:p>
    <w:p w:rsidR="00A1728B" w:rsidRPr="001F7BEF" w:rsidRDefault="001F7BEF" w:rsidP="001F7BEF">
      <w:pPr>
        <w:pageBreakBefore/>
        <w:spacing w:after="120"/>
        <w:rPr>
          <w:b/>
          <w:sz w:val="24"/>
        </w:rPr>
      </w:pPr>
      <w:r>
        <w:rPr>
          <w:b/>
          <w:sz w:val="24"/>
        </w:rPr>
        <w:lastRenderedPageBreak/>
        <w:t>APPENDIX A:</w:t>
      </w:r>
      <w:r w:rsidR="00AE21CB">
        <w:rPr>
          <w:b/>
          <w:sz w:val="24"/>
        </w:rPr>
        <w:t xml:space="preserve"> </w:t>
      </w:r>
      <w:r w:rsidRPr="001F7BEF">
        <w:rPr>
          <w:b/>
          <w:sz w:val="24"/>
        </w:rPr>
        <w:t xml:space="preserve">Volunteers Identified During the </w:t>
      </w:r>
      <w:r w:rsidR="00AE21CB" w:rsidRPr="00AC6159">
        <w:rPr>
          <w:rFonts w:ascii="Noteworthy" w:hAnsi="Noteworthy"/>
          <w:color w:val="5D417E"/>
          <w:sz w:val="24"/>
        </w:rPr>
        <w:t>Every Family Visit</w:t>
      </w:r>
    </w:p>
    <w:tbl>
      <w:tblPr>
        <w:tblStyle w:val="TableGrid"/>
        <w:tblW w:w="0" w:type="auto"/>
        <w:tblLook w:val="04A0" w:firstRow="1" w:lastRow="0" w:firstColumn="1" w:lastColumn="0" w:noHBand="0" w:noVBand="1"/>
      </w:tblPr>
      <w:tblGrid>
        <w:gridCol w:w="10656"/>
      </w:tblGrid>
      <w:tr w:rsidR="00A1728B" w:rsidRPr="002E1F5D" w:rsidTr="00A1728B">
        <w:tc>
          <w:tcPr>
            <w:tcW w:w="10656" w:type="dxa"/>
          </w:tcPr>
          <w:p w:rsidR="00A1728B" w:rsidRPr="002E1F5D" w:rsidRDefault="00A1728B" w:rsidP="004D6A53">
            <w:pPr>
              <w:rPr>
                <w:b/>
              </w:rPr>
            </w:pPr>
            <w:r w:rsidRPr="002E1F5D">
              <w:rPr>
                <w:b/>
              </w:rPr>
              <w:t xml:space="preserve">Charlie Argue / </w:t>
            </w:r>
            <w:r w:rsidRPr="00CB78A3">
              <w:rPr>
                <w:b/>
              </w:rPr>
              <w:t>622-1122</w:t>
            </w:r>
            <w:r>
              <w:rPr>
                <w:b/>
              </w:rPr>
              <w:t xml:space="preserve"> / </w:t>
            </w:r>
            <w:hyperlink r:id="rId10" w:history="1">
              <w:r w:rsidRPr="005871A3">
                <w:rPr>
                  <w:rStyle w:val="Hyperlink"/>
                  <w:b/>
                </w:rPr>
                <w:t>nancycharlie2003@yahoo.ca</w:t>
              </w:r>
            </w:hyperlink>
            <w:r>
              <w:rPr>
                <w:b/>
              </w:rPr>
              <w:t xml:space="preserve"> </w:t>
            </w:r>
          </w:p>
          <w:p w:rsidR="00A1728B" w:rsidRPr="002E1F5D" w:rsidRDefault="00A1728B" w:rsidP="004D6A53">
            <w:pPr>
              <w:rPr>
                <w:b/>
              </w:rPr>
            </w:pPr>
            <w:r w:rsidRPr="002E1F5D">
              <w:t>Will help run the dishwasher.</w:t>
            </w:r>
          </w:p>
        </w:tc>
      </w:tr>
      <w:tr w:rsidR="00A1728B" w:rsidRPr="003D14A2" w:rsidTr="004D6A53">
        <w:tc>
          <w:tcPr>
            <w:tcW w:w="10656" w:type="dxa"/>
          </w:tcPr>
          <w:p w:rsidR="00A1728B" w:rsidRDefault="00A1728B" w:rsidP="004D6A53">
            <w:pPr>
              <w:rPr>
                <w:b/>
              </w:rPr>
            </w:pPr>
            <w:r>
              <w:rPr>
                <w:b/>
              </w:rPr>
              <w:t xml:space="preserve">Lauren Baron / 808-5826 / </w:t>
            </w:r>
          </w:p>
          <w:p w:rsidR="00A1728B" w:rsidRPr="003D14A2" w:rsidRDefault="00A1728B" w:rsidP="004D6A53">
            <w:r>
              <w:t>I can make food at home for dinners.</w:t>
            </w:r>
          </w:p>
        </w:tc>
      </w:tr>
      <w:tr w:rsidR="00A1728B" w:rsidRPr="002E1F5D" w:rsidTr="00A1728B">
        <w:tc>
          <w:tcPr>
            <w:tcW w:w="10656" w:type="dxa"/>
          </w:tcPr>
          <w:p w:rsidR="00A1728B" w:rsidRPr="002E1F5D" w:rsidRDefault="00A1728B" w:rsidP="004D6A53">
            <w:pPr>
              <w:rPr>
                <w:b/>
              </w:rPr>
            </w:pPr>
            <w:r w:rsidRPr="002E1F5D">
              <w:rPr>
                <w:b/>
              </w:rPr>
              <w:t>Brian and Carol Bean / 624-5982</w:t>
            </w:r>
            <w:r>
              <w:rPr>
                <w:b/>
              </w:rPr>
              <w:t xml:space="preserve"> / </w:t>
            </w:r>
            <w:hyperlink r:id="rId11" w:history="1">
              <w:r w:rsidRPr="005871A3">
                <w:rPr>
                  <w:rStyle w:val="Hyperlink"/>
                  <w:b/>
                </w:rPr>
                <w:t>brianbk@bell.net</w:t>
              </w:r>
            </w:hyperlink>
            <w:r>
              <w:rPr>
                <w:b/>
              </w:rPr>
              <w:t xml:space="preserve"> </w:t>
            </w:r>
          </w:p>
          <w:p w:rsidR="00A1728B" w:rsidRPr="002E1F5D" w:rsidRDefault="00A1728B" w:rsidP="004D6A53">
            <w:pPr>
              <w:rPr>
                <w:b/>
              </w:rPr>
            </w:pPr>
            <w:r w:rsidRPr="002E1F5D">
              <w:t>Carol would help with a Nursery</w:t>
            </w:r>
          </w:p>
        </w:tc>
      </w:tr>
      <w:tr w:rsidR="00A1728B" w:rsidRPr="002E1F5D" w:rsidTr="004D6A53">
        <w:tc>
          <w:tcPr>
            <w:tcW w:w="10656" w:type="dxa"/>
          </w:tcPr>
          <w:p w:rsidR="00A1728B" w:rsidRPr="002E1F5D" w:rsidRDefault="00A1728B" w:rsidP="004D6A53">
            <w:pPr>
              <w:rPr>
                <w:b/>
              </w:rPr>
            </w:pPr>
            <w:r w:rsidRPr="002E1F5D">
              <w:rPr>
                <w:b/>
              </w:rPr>
              <w:t>Glen &amp; Racheal Briscoe / 801-0624 / 624-5982</w:t>
            </w:r>
            <w:r>
              <w:rPr>
                <w:b/>
              </w:rPr>
              <w:t xml:space="preserve"> / </w:t>
            </w:r>
          </w:p>
          <w:p w:rsidR="00A1728B" w:rsidRPr="002E1F5D" w:rsidRDefault="00A1728B" w:rsidP="004D6A53">
            <w:pPr>
              <w:rPr>
                <w:b/>
              </w:rPr>
            </w:pPr>
            <w:r w:rsidRPr="002E1F5D">
              <w:t xml:space="preserve">Briscoe’s want to do things that involve their children. Racheal will bring the boys by to do some gardening and weed-pulling. Also want to have the older boy Dawson, help with suppers. Might consider helping Linda Lowe with </w:t>
            </w:r>
            <w:proofErr w:type="gramStart"/>
            <w:r w:rsidRPr="002E1F5D">
              <w:t>kids</w:t>
            </w:r>
            <w:proofErr w:type="gramEnd"/>
            <w:r w:rsidRPr="002E1F5D">
              <w:t xml:space="preserve"> activities for Canada 150 Celebrations.</w:t>
            </w:r>
          </w:p>
        </w:tc>
      </w:tr>
      <w:tr w:rsidR="00A1728B" w:rsidRPr="002E1F5D" w:rsidTr="004D6A53">
        <w:tc>
          <w:tcPr>
            <w:tcW w:w="10656" w:type="dxa"/>
          </w:tcPr>
          <w:p w:rsidR="00A1728B" w:rsidRPr="002E1F5D" w:rsidRDefault="00A1728B" w:rsidP="004D6A53">
            <w:pPr>
              <w:rPr>
                <w:b/>
              </w:rPr>
            </w:pPr>
            <w:r w:rsidRPr="002E1F5D">
              <w:rPr>
                <w:b/>
              </w:rPr>
              <w:t>Keith and Barb Burgess / 256-4189</w:t>
            </w:r>
          </w:p>
          <w:p w:rsidR="00131D1C" w:rsidRPr="002E1F5D" w:rsidRDefault="00131D1C" w:rsidP="00131D1C">
            <w:r w:rsidRPr="002E1F5D">
              <w:t>Barb would help with gardening.</w:t>
            </w:r>
          </w:p>
          <w:p w:rsidR="00A1728B" w:rsidRPr="002E1F5D" w:rsidRDefault="00A1728B" w:rsidP="004D6A53">
            <w:pPr>
              <w:rPr>
                <w:b/>
              </w:rPr>
            </w:pPr>
            <w:r w:rsidRPr="002E1F5D">
              <w:t>Keith would help out with cemetery maintenance (no committees)</w:t>
            </w:r>
          </w:p>
        </w:tc>
      </w:tr>
      <w:tr w:rsidR="00A1728B" w:rsidRPr="002E1F5D" w:rsidTr="004D6A53">
        <w:tc>
          <w:tcPr>
            <w:tcW w:w="10656" w:type="dxa"/>
          </w:tcPr>
          <w:p w:rsidR="00A1728B" w:rsidRPr="002E1F5D" w:rsidRDefault="00A1728B" w:rsidP="004D6A53">
            <w:pPr>
              <w:rPr>
                <w:b/>
              </w:rPr>
            </w:pPr>
            <w:r w:rsidRPr="002E1F5D">
              <w:rPr>
                <w:b/>
              </w:rPr>
              <w:t>Steve and Patricia Burgess / 256-4267</w:t>
            </w:r>
          </w:p>
          <w:p w:rsidR="00A1728B" w:rsidRPr="002E1F5D" w:rsidRDefault="00A1728B" w:rsidP="004D6A53">
            <w:pPr>
              <w:rPr>
                <w:b/>
              </w:rPr>
            </w:pPr>
            <w:r w:rsidRPr="002E1F5D">
              <w:t>Steve would help out with cemetery maintenance (no committees)</w:t>
            </w:r>
          </w:p>
        </w:tc>
      </w:tr>
      <w:tr w:rsidR="003B4CBD" w:rsidRPr="002E1F5D" w:rsidTr="004D6A53">
        <w:tc>
          <w:tcPr>
            <w:tcW w:w="10656" w:type="dxa"/>
          </w:tcPr>
          <w:p w:rsidR="003B4CBD" w:rsidRPr="002E1F5D" w:rsidRDefault="003B4CBD" w:rsidP="004D6A53">
            <w:pPr>
              <w:rPr>
                <w:b/>
              </w:rPr>
            </w:pPr>
            <w:r w:rsidRPr="002E1F5D">
              <w:rPr>
                <w:b/>
              </w:rPr>
              <w:t xml:space="preserve">Amanda Cavanagh / </w:t>
            </w:r>
            <w:r w:rsidRPr="003B4CBD">
              <w:rPr>
                <w:b/>
              </w:rPr>
              <w:t>832-9941</w:t>
            </w:r>
            <w:r>
              <w:rPr>
                <w:b/>
              </w:rPr>
              <w:t xml:space="preserve"> / </w:t>
            </w:r>
            <w:hyperlink r:id="rId12" w:history="1">
              <w:r w:rsidRPr="005871A3">
                <w:rPr>
                  <w:rStyle w:val="Hyperlink"/>
                  <w:b/>
                </w:rPr>
                <w:t>adtcavanagh@gmail.com</w:t>
              </w:r>
            </w:hyperlink>
            <w:r>
              <w:rPr>
                <w:b/>
              </w:rPr>
              <w:t xml:space="preserve"> </w:t>
            </w:r>
          </w:p>
          <w:p w:rsidR="003B4CBD" w:rsidRPr="002E1F5D" w:rsidRDefault="003B4CBD" w:rsidP="004D6A53">
            <w:pPr>
              <w:rPr>
                <w:b/>
              </w:rPr>
            </w:pPr>
            <w:r w:rsidRPr="002E1F5D">
              <w:t>Willing to help with Sunday School. And, cook and bake for events.</w:t>
            </w:r>
          </w:p>
        </w:tc>
      </w:tr>
      <w:tr w:rsidR="00A1728B" w:rsidRPr="002E1F5D" w:rsidTr="004D6A53">
        <w:tc>
          <w:tcPr>
            <w:tcW w:w="10656" w:type="dxa"/>
          </w:tcPr>
          <w:p w:rsidR="00A1728B" w:rsidRPr="002E1F5D" w:rsidRDefault="00A1728B" w:rsidP="004D6A53">
            <w:pPr>
              <w:rPr>
                <w:b/>
              </w:rPr>
            </w:pPr>
            <w:r w:rsidRPr="002E1F5D">
              <w:rPr>
                <w:b/>
              </w:rPr>
              <w:t xml:space="preserve">Shirlie Colton / </w:t>
            </w:r>
          </w:p>
          <w:p w:rsidR="00A1728B" w:rsidRPr="002E1F5D" w:rsidRDefault="00A1728B" w:rsidP="004D6A53">
            <w:pPr>
              <w:rPr>
                <w:b/>
              </w:rPr>
            </w:pPr>
            <w:r w:rsidRPr="002E1F5D">
              <w:t>New: Loves to cook so will be happy to help with suppers and other events by providing food.</w:t>
            </w:r>
          </w:p>
        </w:tc>
      </w:tr>
      <w:tr w:rsidR="00A1728B" w:rsidRPr="002E1F5D" w:rsidTr="004D6A53">
        <w:tc>
          <w:tcPr>
            <w:tcW w:w="10656" w:type="dxa"/>
          </w:tcPr>
          <w:p w:rsidR="00A1728B" w:rsidRPr="002E1F5D" w:rsidRDefault="00A1728B" w:rsidP="004D6A53">
            <w:pPr>
              <w:rPr>
                <w:b/>
              </w:rPr>
            </w:pPr>
            <w:r w:rsidRPr="002E1F5D">
              <w:rPr>
                <w:b/>
              </w:rPr>
              <w:t xml:space="preserve">Lawrence &amp; Esther Corrigan / </w:t>
            </w:r>
            <w:r w:rsidRPr="00CB78A3">
              <w:rPr>
                <w:b/>
              </w:rPr>
              <w:t>433-9136</w:t>
            </w:r>
            <w:r>
              <w:rPr>
                <w:b/>
              </w:rPr>
              <w:t xml:space="preserve"> / </w:t>
            </w:r>
            <w:hyperlink r:id="rId13" w:history="1">
              <w:r w:rsidRPr="005871A3">
                <w:rPr>
                  <w:rStyle w:val="Hyperlink"/>
                  <w:b/>
                </w:rPr>
                <w:t>ecorrigan@bell.net</w:t>
              </w:r>
            </w:hyperlink>
            <w:r>
              <w:rPr>
                <w:b/>
              </w:rPr>
              <w:t xml:space="preserve"> </w:t>
            </w:r>
          </w:p>
          <w:p w:rsidR="00A1728B" w:rsidRPr="002E1F5D" w:rsidRDefault="00A1728B" w:rsidP="004D6A53">
            <w:pPr>
              <w:rPr>
                <w:b/>
              </w:rPr>
            </w:pPr>
            <w:r w:rsidRPr="002E1F5D">
              <w:t>Will help at dinners-(Lawrence loves to cut pies) and read scripture</w:t>
            </w:r>
          </w:p>
        </w:tc>
      </w:tr>
      <w:tr w:rsidR="00A1728B" w:rsidRPr="002E1F5D" w:rsidTr="004D6A53">
        <w:tc>
          <w:tcPr>
            <w:tcW w:w="10656" w:type="dxa"/>
          </w:tcPr>
          <w:p w:rsidR="00A1728B" w:rsidRPr="002E1F5D" w:rsidRDefault="00A1728B" w:rsidP="004D6A53">
            <w:pPr>
              <w:rPr>
                <w:b/>
              </w:rPr>
            </w:pPr>
            <w:r w:rsidRPr="002E1F5D">
              <w:rPr>
                <w:b/>
              </w:rPr>
              <w:t xml:space="preserve">Shirleen Duncan / </w:t>
            </w:r>
            <w:r w:rsidRPr="00CB78A3">
              <w:rPr>
                <w:b/>
              </w:rPr>
              <w:t>623-6679</w:t>
            </w:r>
            <w:r>
              <w:rPr>
                <w:b/>
              </w:rPr>
              <w:t xml:space="preserve"> / </w:t>
            </w:r>
            <w:hyperlink r:id="rId14" w:history="1">
              <w:r w:rsidRPr="005871A3">
                <w:rPr>
                  <w:rStyle w:val="Hyperlink"/>
                  <w:b/>
                </w:rPr>
                <w:t>shirleenduncan@hotmail.com</w:t>
              </w:r>
            </w:hyperlink>
            <w:r>
              <w:rPr>
                <w:b/>
              </w:rPr>
              <w:t xml:space="preserve"> </w:t>
            </w:r>
          </w:p>
          <w:p w:rsidR="00A1728B" w:rsidRPr="002E1F5D" w:rsidRDefault="00A1728B" w:rsidP="004D6A53">
            <w:pPr>
              <w:rPr>
                <w:b/>
              </w:rPr>
            </w:pPr>
            <w:r w:rsidRPr="002E1F5D">
              <w:t>Happy to read scripture.</w:t>
            </w:r>
          </w:p>
        </w:tc>
      </w:tr>
      <w:tr w:rsidR="00A1728B" w:rsidRPr="002E1F5D" w:rsidTr="004D6A53">
        <w:tc>
          <w:tcPr>
            <w:tcW w:w="10656" w:type="dxa"/>
          </w:tcPr>
          <w:p w:rsidR="00A1728B" w:rsidRPr="002E1F5D" w:rsidRDefault="00A1728B" w:rsidP="004D6A53">
            <w:pPr>
              <w:rPr>
                <w:b/>
              </w:rPr>
            </w:pPr>
            <w:r w:rsidRPr="002E1F5D">
              <w:rPr>
                <w:b/>
              </w:rPr>
              <w:t>Doug Fleming / 256-1414</w:t>
            </w:r>
            <w:r>
              <w:rPr>
                <w:b/>
              </w:rPr>
              <w:t xml:space="preserve"> / </w:t>
            </w:r>
            <w:hyperlink r:id="rId15" w:history="1">
              <w:r w:rsidRPr="005871A3">
                <w:rPr>
                  <w:rStyle w:val="Hyperlink"/>
                  <w:b/>
                </w:rPr>
                <w:t>dfpakenham@gmail.com</w:t>
              </w:r>
            </w:hyperlink>
            <w:r>
              <w:rPr>
                <w:b/>
              </w:rPr>
              <w:t xml:space="preserve"> </w:t>
            </w:r>
          </w:p>
          <w:p w:rsidR="00A1728B" w:rsidRPr="002E1F5D" w:rsidRDefault="00A1728B" w:rsidP="004D6A53">
            <w:r w:rsidRPr="002E1F5D">
              <w:t>I will greet and read scripture.</w:t>
            </w:r>
          </w:p>
        </w:tc>
      </w:tr>
      <w:tr w:rsidR="00A1728B" w:rsidRPr="002E1F5D" w:rsidTr="004D6A53">
        <w:tc>
          <w:tcPr>
            <w:tcW w:w="10656" w:type="dxa"/>
          </w:tcPr>
          <w:p w:rsidR="00A1728B" w:rsidRPr="002E1F5D" w:rsidRDefault="00A1728B" w:rsidP="004D6A53">
            <w:pPr>
              <w:rPr>
                <w:b/>
              </w:rPr>
            </w:pPr>
            <w:r w:rsidRPr="002E1F5D">
              <w:rPr>
                <w:b/>
              </w:rPr>
              <w:t xml:space="preserve">Fulton, Donna / </w:t>
            </w:r>
            <w:r w:rsidRPr="00CB78A3">
              <w:rPr>
                <w:b/>
              </w:rPr>
              <w:t>256-2115</w:t>
            </w:r>
            <w:r>
              <w:rPr>
                <w:b/>
              </w:rPr>
              <w:t xml:space="preserve"> / </w:t>
            </w:r>
            <w:hyperlink r:id="rId16" w:history="1">
              <w:r w:rsidRPr="005871A3">
                <w:rPr>
                  <w:rStyle w:val="Hyperlink"/>
                  <w:b/>
                </w:rPr>
                <w:t>jackfulton@royallepage.ca</w:t>
              </w:r>
            </w:hyperlink>
            <w:r>
              <w:rPr>
                <w:b/>
              </w:rPr>
              <w:t xml:space="preserve"> </w:t>
            </w:r>
          </w:p>
          <w:p w:rsidR="00A1728B" w:rsidRPr="002E1F5D" w:rsidRDefault="00A1728B" w:rsidP="004D6A53">
            <w:pPr>
              <w:rPr>
                <w:b/>
              </w:rPr>
            </w:pPr>
            <w:r w:rsidRPr="002E1F5D">
              <w:t>Will do collection, be a door greeter and work with the Special Events Committee (by times)</w:t>
            </w:r>
          </w:p>
        </w:tc>
      </w:tr>
      <w:tr w:rsidR="00A1728B" w:rsidRPr="002E1F5D" w:rsidTr="004D6A53">
        <w:tc>
          <w:tcPr>
            <w:tcW w:w="10656" w:type="dxa"/>
          </w:tcPr>
          <w:p w:rsidR="00A1728B" w:rsidRPr="002E1F5D" w:rsidRDefault="00A1728B" w:rsidP="004D6A53">
            <w:pPr>
              <w:rPr>
                <w:b/>
              </w:rPr>
            </w:pPr>
            <w:r>
              <w:rPr>
                <w:b/>
              </w:rPr>
              <w:t>Fulton, Jack /</w:t>
            </w:r>
            <w:r w:rsidRPr="002E1F5D">
              <w:rPr>
                <w:b/>
              </w:rPr>
              <w:t xml:space="preserve"> </w:t>
            </w:r>
            <w:r w:rsidRPr="00CB78A3">
              <w:rPr>
                <w:b/>
              </w:rPr>
              <w:t>256-2115</w:t>
            </w:r>
            <w:r>
              <w:rPr>
                <w:b/>
              </w:rPr>
              <w:t xml:space="preserve"> / </w:t>
            </w:r>
            <w:hyperlink r:id="rId17" w:history="1">
              <w:r w:rsidRPr="005871A3">
                <w:rPr>
                  <w:rStyle w:val="Hyperlink"/>
                  <w:b/>
                </w:rPr>
                <w:t>jackfulton@royallepage.ca</w:t>
              </w:r>
            </w:hyperlink>
          </w:p>
          <w:p w:rsidR="00A1728B" w:rsidRPr="002E1F5D" w:rsidRDefault="00A1728B" w:rsidP="004D6A53">
            <w:pPr>
              <w:rPr>
                <w:b/>
              </w:rPr>
            </w:pPr>
            <w:r w:rsidRPr="002E1F5D">
              <w:t>I am interested in volunteering on the building committee (Stewards) and/or the cemetery committee (4 generations in the cemetery)</w:t>
            </w:r>
          </w:p>
        </w:tc>
      </w:tr>
      <w:tr w:rsidR="00A1728B" w:rsidRPr="002E1F5D" w:rsidTr="004D6A53">
        <w:tc>
          <w:tcPr>
            <w:tcW w:w="10656" w:type="dxa"/>
          </w:tcPr>
          <w:p w:rsidR="00A1728B" w:rsidRPr="002E1F5D" w:rsidRDefault="00A1728B" w:rsidP="004D6A53">
            <w:pPr>
              <w:rPr>
                <w:b/>
              </w:rPr>
            </w:pPr>
            <w:r w:rsidRPr="002E1F5D">
              <w:rPr>
                <w:b/>
              </w:rPr>
              <w:t xml:space="preserve">Matt and Jennifer Gardner / </w:t>
            </w:r>
            <w:r w:rsidRPr="00CB78A3">
              <w:rPr>
                <w:b/>
              </w:rPr>
              <w:t>832-0067</w:t>
            </w:r>
            <w:r>
              <w:rPr>
                <w:b/>
              </w:rPr>
              <w:t xml:space="preserve"> / </w:t>
            </w:r>
            <w:hyperlink r:id="rId18" w:history="1">
              <w:r w:rsidRPr="005871A3">
                <w:rPr>
                  <w:rStyle w:val="Hyperlink"/>
                  <w:b/>
                </w:rPr>
                <w:t>jgillan@alumni.uoguelph.ca</w:t>
              </w:r>
            </w:hyperlink>
            <w:r>
              <w:rPr>
                <w:b/>
              </w:rPr>
              <w:t xml:space="preserve"> </w:t>
            </w:r>
          </w:p>
          <w:p w:rsidR="00A1728B" w:rsidRPr="002E1F5D" w:rsidRDefault="00A1728B" w:rsidP="004D6A53">
            <w:pPr>
              <w:rPr>
                <w:b/>
              </w:rPr>
            </w:pPr>
            <w:r w:rsidRPr="002E1F5D">
              <w:t>Are willing to assist with electronics. Jennifer will help with Sunday School when the children are older.</w:t>
            </w:r>
          </w:p>
        </w:tc>
      </w:tr>
      <w:tr w:rsidR="00A1728B" w:rsidRPr="002E1F5D" w:rsidTr="004D6A53">
        <w:tc>
          <w:tcPr>
            <w:tcW w:w="10656" w:type="dxa"/>
          </w:tcPr>
          <w:p w:rsidR="00A1728B" w:rsidRPr="002E1F5D" w:rsidRDefault="00A1728B" w:rsidP="004D6A53">
            <w:pPr>
              <w:rPr>
                <w:b/>
              </w:rPr>
            </w:pPr>
            <w:r w:rsidRPr="002E1F5D">
              <w:rPr>
                <w:b/>
              </w:rPr>
              <w:t xml:space="preserve">Maureen Gillan / </w:t>
            </w:r>
            <w:r w:rsidRPr="00CB78A3">
              <w:rPr>
                <w:b/>
              </w:rPr>
              <w:t>832-2317</w:t>
            </w:r>
          </w:p>
          <w:p w:rsidR="00A1728B" w:rsidRPr="002E1F5D" w:rsidRDefault="00A1728B" w:rsidP="004D6A53">
            <w:pPr>
              <w:rPr>
                <w:b/>
              </w:rPr>
            </w:pPr>
            <w:r w:rsidRPr="002E1F5D">
              <w:t>Will take up the collection and greet at the door.</w:t>
            </w:r>
          </w:p>
        </w:tc>
      </w:tr>
      <w:tr w:rsidR="00A1728B" w:rsidRPr="00677B0A" w:rsidTr="004D6A53">
        <w:tc>
          <w:tcPr>
            <w:tcW w:w="10656" w:type="dxa"/>
          </w:tcPr>
          <w:p w:rsidR="00A1728B" w:rsidRDefault="00A1728B" w:rsidP="004D6A53">
            <w:pPr>
              <w:rPr>
                <w:b/>
              </w:rPr>
            </w:pPr>
            <w:r>
              <w:rPr>
                <w:b/>
              </w:rPr>
              <w:t xml:space="preserve">Ritchie Gillan / 227-1678 / </w:t>
            </w:r>
            <w:hyperlink r:id="rId19" w:history="1">
              <w:r w:rsidRPr="005871A3">
                <w:rPr>
                  <w:rStyle w:val="Hyperlink"/>
                  <w:b/>
                </w:rPr>
                <w:t>ritchie.gillan@yahoo.com</w:t>
              </w:r>
            </w:hyperlink>
            <w:r>
              <w:rPr>
                <w:b/>
              </w:rPr>
              <w:t xml:space="preserve"> </w:t>
            </w:r>
          </w:p>
          <w:p w:rsidR="00A1728B" w:rsidRPr="00677B0A" w:rsidRDefault="00A1728B" w:rsidP="004D6A53">
            <w:r>
              <w:t>I would work the door.</w:t>
            </w:r>
          </w:p>
        </w:tc>
      </w:tr>
      <w:tr w:rsidR="003B4CBD" w:rsidRPr="002E1F5D" w:rsidTr="004D6A53">
        <w:tc>
          <w:tcPr>
            <w:tcW w:w="10656" w:type="dxa"/>
          </w:tcPr>
          <w:p w:rsidR="003B4CBD" w:rsidRPr="002E1F5D" w:rsidRDefault="003B4CBD" w:rsidP="004D6A53">
            <w:pPr>
              <w:rPr>
                <w:b/>
              </w:rPr>
            </w:pPr>
            <w:r w:rsidRPr="002E1F5D">
              <w:rPr>
                <w:b/>
              </w:rPr>
              <w:t>Amanda Holmes / 851-6679</w:t>
            </w:r>
          </w:p>
          <w:p w:rsidR="003B4CBD" w:rsidRPr="002E1F5D" w:rsidRDefault="003B4CBD" w:rsidP="004D6A53">
            <w:pPr>
              <w:rPr>
                <w:b/>
              </w:rPr>
            </w:pPr>
            <w:r w:rsidRPr="002E1F5D">
              <w:t xml:space="preserve">Willing to help with </w:t>
            </w:r>
            <w:proofErr w:type="gramStart"/>
            <w:r w:rsidRPr="002E1F5D">
              <w:t>food  for</w:t>
            </w:r>
            <w:proofErr w:type="gramEnd"/>
            <w:r w:rsidRPr="002E1F5D">
              <w:t xml:space="preserve"> events.</w:t>
            </w:r>
          </w:p>
        </w:tc>
      </w:tr>
      <w:tr w:rsidR="003B4CBD" w:rsidRPr="002E1F5D" w:rsidTr="004D6A53">
        <w:tc>
          <w:tcPr>
            <w:tcW w:w="10656" w:type="dxa"/>
          </w:tcPr>
          <w:p w:rsidR="003B4CBD" w:rsidRPr="002E1F5D" w:rsidRDefault="003B4CBD" w:rsidP="004D6A53">
            <w:pPr>
              <w:rPr>
                <w:b/>
              </w:rPr>
            </w:pPr>
            <w:r w:rsidRPr="002E1F5D">
              <w:rPr>
                <w:b/>
              </w:rPr>
              <w:t>Bev Humphries / (R) 624-5565 (C) 851 3265</w:t>
            </w:r>
            <w:r>
              <w:rPr>
                <w:b/>
              </w:rPr>
              <w:t xml:space="preserve"> / </w:t>
            </w:r>
            <w:hyperlink r:id="rId20" w:history="1">
              <w:r w:rsidRPr="005871A3">
                <w:rPr>
                  <w:rStyle w:val="Hyperlink"/>
                  <w:b/>
                </w:rPr>
                <w:t>miss.beverly@hotmail.com</w:t>
              </w:r>
            </w:hyperlink>
            <w:r>
              <w:rPr>
                <w:b/>
              </w:rPr>
              <w:t xml:space="preserve"> </w:t>
            </w:r>
          </w:p>
          <w:p w:rsidR="003B4CBD" w:rsidRPr="002E1F5D" w:rsidRDefault="003B4CBD" w:rsidP="004D6A53">
            <w:pPr>
              <w:rPr>
                <w:b/>
              </w:rPr>
            </w:pPr>
            <w:r w:rsidRPr="002E1F5D">
              <w:t>Is willing to keep a spare key and watch out for the building.</w:t>
            </w:r>
          </w:p>
        </w:tc>
      </w:tr>
      <w:tr w:rsidR="00A1728B" w:rsidRPr="002E1F5D" w:rsidTr="004D6A53">
        <w:tc>
          <w:tcPr>
            <w:tcW w:w="10656" w:type="dxa"/>
          </w:tcPr>
          <w:p w:rsidR="00A1728B" w:rsidRPr="002E1F5D" w:rsidRDefault="00A1728B" w:rsidP="004D6A53">
            <w:pPr>
              <w:rPr>
                <w:b/>
              </w:rPr>
            </w:pPr>
            <w:r w:rsidRPr="002E1F5D">
              <w:rPr>
                <w:b/>
              </w:rPr>
              <w:t xml:space="preserve">Rebecca Kelly / </w:t>
            </w:r>
            <w:r w:rsidRPr="00CB78A3">
              <w:rPr>
                <w:b/>
              </w:rPr>
              <w:t>624-5522</w:t>
            </w:r>
            <w:r>
              <w:rPr>
                <w:b/>
              </w:rPr>
              <w:t xml:space="preserve"> / </w:t>
            </w:r>
            <w:hyperlink r:id="rId21" w:history="1">
              <w:r w:rsidRPr="005871A3">
                <w:rPr>
                  <w:rStyle w:val="Hyperlink"/>
                  <w:b/>
                </w:rPr>
                <w:t>rebeccakelly12@hotmail.com</w:t>
              </w:r>
            </w:hyperlink>
            <w:r>
              <w:rPr>
                <w:b/>
              </w:rPr>
              <w:t xml:space="preserve"> </w:t>
            </w:r>
          </w:p>
          <w:p w:rsidR="00A1728B" w:rsidRPr="002E1F5D" w:rsidRDefault="00A1728B" w:rsidP="004D6A53">
            <w:pPr>
              <w:rPr>
                <w:b/>
              </w:rPr>
            </w:pPr>
            <w:r w:rsidRPr="002E1F5D">
              <w:t>Will bring food to events.</w:t>
            </w:r>
          </w:p>
        </w:tc>
      </w:tr>
      <w:tr w:rsidR="00A1728B" w:rsidRPr="002E1F5D" w:rsidTr="004D6A53">
        <w:tc>
          <w:tcPr>
            <w:tcW w:w="10656" w:type="dxa"/>
          </w:tcPr>
          <w:p w:rsidR="00A1728B" w:rsidRPr="002E1F5D" w:rsidRDefault="00A1728B" w:rsidP="004D6A53">
            <w:pPr>
              <w:rPr>
                <w:b/>
              </w:rPr>
            </w:pPr>
            <w:r w:rsidRPr="002E1F5D">
              <w:rPr>
                <w:b/>
              </w:rPr>
              <w:t xml:space="preserve">Louise Link / </w:t>
            </w:r>
            <w:r w:rsidRPr="00CB78A3">
              <w:rPr>
                <w:b/>
              </w:rPr>
              <w:t>253-4737</w:t>
            </w:r>
            <w:r>
              <w:rPr>
                <w:b/>
              </w:rPr>
              <w:t xml:space="preserve"> / </w:t>
            </w:r>
            <w:hyperlink r:id="rId22" w:history="1">
              <w:r w:rsidRPr="005871A3">
                <w:rPr>
                  <w:rStyle w:val="Hyperlink"/>
                  <w:b/>
                </w:rPr>
                <w:t>louise.link@rogers.com</w:t>
              </w:r>
            </w:hyperlink>
            <w:r>
              <w:rPr>
                <w:b/>
              </w:rPr>
              <w:t xml:space="preserve"> </w:t>
            </w:r>
          </w:p>
          <w:p w:rsidR="00A1728B" w:rsidRPr="002E1F5D" w:rsidRDefault="00A1728B" w:rsidP="004D6A53">
            <w:pPr>
              <w:rPr>
                <w:b/>
              </w:rPr>
            </w:pPr>
            <w:r w:rsidRPr="002E1F5D">
              <w:t>Might be interested in the joining the Stewards.</w:t>
            </w:r>
          </w:p>
        </w:tc>
      </w:tr>
      <w:tr w:rsidR="00A1728B" w:rsidRPr="00EE3667" w:rsidTr="004D6A53">
        <w:tc>
          <w:tcPr>
            <w:tcW w:w="10656" w:type="dxa"/>
          </w:tcPr>
          <w:p w:rsidR="00A1728B" w:rsidRDefault="00A1728B" w:rsidP="004D6A53">
            <w:pPr>
              <w:rPr>
                <w:b/>
              </w:rPr>
            </w:pPr>
            <w:r>
              <w:rPr>
                <w:b/>
              </w:rPr>
              <w:t xml:space="preserve">Elise Perron / 624-5192 / </w:t>
            </w:r>
            <w:hyperlink r:id="rId23" w:history="1">
              <w:r w:rsidRPr="005871A3">
                <w:rPr>
                  <w:rStyle w:val="Hyperlink"/>
                  <w:b/>
                </w:rPr>
                <w:t>epgojobnow@gmail.com</w:t>
              </w:r>
            </w:hyperlink>
            <w:r>
              <w:rPr>
                <w:b/>
              </w:rPr>
              <w:t xml:space="preserve"> </w:t>
            </w:r>
          </w:p>
          <w:p w:rsidR="00A1728B" w:rsidRPr="00EE3667" w:rsidRDefault="00A1728B" w:rsidP="004D6A53">
            <w:r>
              <w:t>I will be a greeter and work at church suppers. Might be interested in joining a committee down the road when she isn’t so busy.</w:t>
            </w:r>
          </w:p>
        </w:tc>
      </w:tr>
      <w:tr w:rsidR="00A1728B" w:rsidRPr="002E1F5D" w:rsidTr="004D6A53">
        <w:tc>
          <w:tcPr>
            <w:tcW w:w="10656" w:type="dxa"/>
          </w:tcPr>
          <w:p w:rsidR="00A1728B" w:rsidRPr="002E1F5D" w:rsidRDefault="00A1728B" w:rsidP="004D6A53">
            <w:pPr>
              <w:rPr>
                <w:b/>
              </w:rPr>
            </w:pPr>
            <w:r w:rsidRPr="002E1F5D">
              <w:rPr>
                <w:b/>
              </w:rPr>
              <w:t>Cheryl Morris-Putman / 256-7123</w:t>
            </w:r>
            <w:r>
              <w:rPr>
                <w:b/>
              </w:rPr>
              <w:t xml:space="preserve"> / </w:t>
            </w:r>
            <w:hyperlink r:id="rId24" w:history="1">
              <w:r w:rsidRPr="005871A3">
                <w:rPr>
                  <w:rStyle w:val="Hyperlink"/>
                  <w:b/>
                </w:rPr>
                <w:t>cm.morris@outlook.com</w:t>
              </w:r>
            </w:hyperlink>
            <w:r>
              <w:rPr>
                <w:b/>
              </w:rPr>
              <w:t xml:space="preserve"> </w:t>
            </w:r>
          </w:p>
          <w:p w:rsidR="00A1728B" w:rsidRPr="002E1F5D" w:rsidRDefault="00A1728B" w:rsidP="004D6A53">
            <w:pPr>
              <w:rPr>
                <w:b/>
              </w:rPr>
            </w:pPr>
            <w:r w:rsidRPr="002E1F5D">
              <w:t>Spring and fall gardening. Readings if needed.</w:t>
            </w:r>
          </w:p>
        </w:tc>
      </w:tr>
      <w:tr w:rsidR="00A1728B" w:rsidRPr="00FD1D17" w:rsidTr="004D6A53">
        <w:tc>
          <w:tcPr>
            <w:tcW w:w="10656" w:type="dxa"/>
          </w:tcPr>
          <w:p w:rsidR="00A1728B" w:rsidRDefault="00A1728B" w:rsidP="004D6A53">
            <w:pPr>
              <w:rPr>
                <w:b/>
              </w:rPr>
            </w:pPr>
            <w:r>
              <w:rPr>
                <w:b/>
              </w:rPr>
              <w:lastRenderedPageBreak/>
              <w:t xml:space="preserve">Julia </w:t>
            </w:r>
            <w:proofErr w:type="spellStart"/>
            <w:r>
              <w:rPr>
                <w:b/>
              </w:rPr>
              <w:t>Qualizza</w:t>
            </w:r>
            <w:proofErr w:type="spellEnd"/>
            <w:r>
              <w:rPr>
                <w:b/>
              </w:rPr>
              <w:t xml:space="preserve"> / </w:t>
            </w:r>
            <w:hyperlink r:id="rId25" w:history="1">
              <w:r w:rsidRPr="005871A3">
                <w:rPr>
                  <w:rStyle w:val="Hyperlink"/>
                  <w:b/>
                </w:rPr>
                <w:t>IELKA@AOL.com</w:t>
              </w:r>
            </w:hyperlink>
            <w:r>
              <w:rPr>
                <w:b/>
              </w:rPr>
              <w:t xml:space="preserve"> </w:t>
            </w:r>
          </w:p>
          <w:p w:rsidR="00A1728B" w:rsidRPr="00FD1D17" w:rsidRDefault="00A1728B" w:rsidP="004D6A53">
            <w:r>
              <w:t>I would be interested in putting up posters for events in Almonte and Arnprior. Catch me on a Sunday.</w:t>
            </w:r>
          </w:p>
        </w:tc>
      </w:tr>
      <w:tr w:rsidR="00A1728B" w:rsidRPr="002E1F5D" w:rsidTr="004D6A53">
        <w:tc>
          <w:tcPr>
            <w:tcW w:w="10656" w:type="dxa"/>
          </w:tcPr>
          <w:p w:rsidR="00A1728B" w:rsidRPr="002E1F5D" w:rsidRDefault="00A1728B" w:rsidP="004D6A53">
            <w:pPr>
              <w:rPr>
                <w:b/>
              </w:rPr>
            </w:pPr>
            <w:r w:rsidRPr="002E1F5D">
              <w:rPr>
                <w:b/>
              </w:rPr>
              <w:t>Collin and Colleen Russell</w:t>
            </w:r>
            <w:r>
              <w:rPr>
                <w:b/>
              </w:rPr>
              <w:t xml:space="preserve"> / </w:t>
            </w:r>
            <w:r w:rsidRPr="00CB78A3">
              <w:rPr>
                <w:b/>
              </w:rPr>
              <w:t>624-5484</w:t>
            </w:r>
            <w:r>
              <w:rPr>
                <w:b/>
              </w:rPr>
              <w:t xml:space="preserve"> / </w:t>
            </w:r>
            <w:hyperlink r:id="rId26" w:history="1">
              <w:r w:rsidRPr="005871A3">
                <w:rPr>
                  <w:rStyle w:val="Hyperlink"/>
                  <w:b/>
                </w:rPr>
                <w:t>4c.russell@gmail.com</w:t>
              </w:r>
            </w:hyperlink>
            <w:r>
              <w:rPr>
                <w:b/>
              </w:rPr>
              <w:t xml:space="preserve"> </w:t>
            </w:r>
          </w:p>
          <w:p w:rsidR="00A1728B" w:rsidRPr="002E1F5D" w:rsidRDefault="00A1728B" w:rsidP="00131D1C">
            <w:pPr>
              <w:rPr>
                <w:b/>
              </w:rPr>
            </w:pPr>
            <w:r w:rsidRPr="002E1F5D">
              <w:t xml:space="preserve">Collin and Colleen are thinking about volunteering. They will call us in a few days. </w:t>
            </w:r>
            <w:r w:rsidR="00131D1C">
              <w:t>Colleen</w:t>
            </w:r>
            <w:r w:rsidRPr="002E1F5D">
              <w:t xml:space="preserve"> is interested in becoming a Trustee.</w:t>
            </w:r>
          </w:p>
        </w:tc>
      </w:tr>
      <w:tr w:rsidR="00A1728B" w:rsidRPr="002E1F5D" w:rsidTr="004D6A53">
        <w:tc>
          <w:tcPr>
            <w:tcW w:w="10656" w:type="dxa"/>
          </w:tcPr>
          <w:p w:rsidR="00A1728B" w:rsidRPr="002E1F5D" w:rsidRDefault="00A1728B" w:rsidP="004D6A53">
            <w:pPr>
              <w:rPr>
                <w:b/>
              </w:rPr>
            </w:pPr>
            <w:r w:rsidRPr="002E1F5D">
              <w:rPr>
                <w:b/>
              </w:rPr>
              <w:t>Jennifer Smart / 257-1227</w:t>
            </w:r>
            <w:r>
              <w:rPr>
                <w:b/>
              </w:rPr>
              <w:t xml:space="preserve"> / </w:t>
            </w:r>
            <w:hyperlink r:id="rId27" w:history="1">
              <w:r w:rsidRPr="005871A3">
                <w:rPr>
                  <w:rStyle w:val="Hyperlink"/>
                  <w:b/>
                </w:rPr>
                <w:t>cnjsmart@xplornet.com</w:t>
              </w:r>
            </w:hyperlink>
            <w:r>
              <w:rPr>
                <w:b/>
              </w:rPr>
              <w:t xml:space="preserve"> </w:t>
            </w:r>
          </w:p>
          <w:p w:rsidR="00A1728B" w:rsidRPr="002E1F5D" w:rsidRDefault="00A1728B" w:rsidP="004D6A53">
            <w:r w:rsidRPr="002E1F5D">
              <w:t>Will volunteer with Sunday School.</w:t>
            </w:r>
          </w:p>
        </w:tc>
      </w:tr>
      <w:tr w:rsidR="00A1728B" w:rsidRPr="002E1F5D" w:rsidTr="004D6A53">
        <w:tc>
          <w:tcPr>
            <w:tcW w:w="10656" w:type="dxa"/>
          </w:tcPr>
          <w:p w:rsidR="00A1728B" w:rsidRPr="002E1F5D" w:rsidRDefault="00A1728B" w:rsidP="004D6A53">
            <w:pPr>
              <w:rPr>
                <w:b/>
              </w:rPr>
            </w:pPr>
            <w:r w:rsidRPr="002E1F5D">
              <w:rPr>
                <w:b/>
              </w:rPr>
              <w:t xml:space="preserve">Gerald &amp; Sylvia Stanton / </w:t>
            </w:r>
            <w:r w:rsidRPr="00CB78A3">
              <w:rPr>
                <w:b/>
              </w:rPr>
              <w:t>832-0006</w:t>
            </w:r>
            <w:r>
              <w:rPr>
                <w:b/>
              </w:rPr>
              <w:t xml:space="preserve"> / </w:t>
            </w:r>
            <w:hyperlink r:id="rId28" w:history="1">
              <w:r w:rsidRPr="005871A3">
                <w:rPr>
                  <w:rStyle w:val="Hyperlink"/>
                  <w:b/>
                </w:rPr>
                <w:t>stanton5@xplornet.com</w:t>
              </w:r>
            </w:hyperlink>
            <w:r>
              <w:rPr>
                <w:b/>
              </w:rPr>
              <w:t xml:space="preserve"> </w:t>
            </w:r>
          </w:p>
          <w:p w:rsidR="00A1728B" w:rsidRPr="002E1F5D" w:rsidRDefault="00A1728B" w:rsidP="004D6A53">
            <w:pPr>
              <w:rPr>
                <w:b/>
              </w:rPr>
            </w:pPr>
            <w:r w:rsidRPr="002E1F5D">
              <w:t>Might offer a Facebook business site with 2-3 posts per week. It would need a second party review-similar to 4-H club.</w:t>
            </w:r>
          </w:p>
        </w:tc>
      </w:tr>
      <w:tr w:rsidR="00A1728B" w:rsidRPr="002E1F5D" w:rsidTr="004D6A53">
        <w:tc>
          <w:tcPr>
            <w:tcW w:w="10656" w:type="dxa"/>
          </w:tcPr>
          <w:p w:rsidR="00A1728B" w:rsidRPr="002E1F5D" w:rsidRDefault="00A1728B" w:rsidP="004D6A53">
            <w:pPr>
              <w:rPr>
                <w:b/>
              </w:rPr>
            </w:pPr>
            <w:r w:rsidRPr="002E1F5D">
              <w:rPr>
                <w:b/>
              </w:rPr>
              <w:t>Johnny and Sheena Stewart / 324-2349</w:t>
            </w:r>
            <w:r>
              <w:rPr>
                <w:b/>
              </w:rPr>
              <w:t xml:space="preserve"> / </w:t>
            </w:r>
            <w:hyperlink r:id="rId29" w:history="1">
              <w:r w:rsidRPr="005871A3">
                <w:rPr>
                  <w:rStyle w:val="Hyperlink"/>
                  <w:b/>
                </w:rPr>
                <w:t>johnnyandsheena@hotmail.com</w:t>
              </w:r>
            </w:hyperlink>
            <w:r>
              <w:rPr>
                <w:b/>
              </w:rPr>
              <w:t xml:space="preserve"> </w:t>
            </w:r>
          </w:p>
          <w:p w:rsidR="00A1728B" w:rsidRPr="002E1F5D" w:rsidRDefault="00A1728B" w:rsidP="004D6A53">
            <w:pPr>
              <w:rPr>
                <w:b/>
              </w:rPr>
            </w:pPr>
            <w:r w:rsidRPr="002E1F5D">
              <w:t>Sheena would be willing to do a Facebook page. Call Sheena at 323-3181 to discuss.</w:t>
            </w:r>
          </w:p>
        </w:tc>
      </w:tr>
      <w:tr w:rsidR="00A1728B" w:rsidRPr="002E1F5D" w:rsidTr="004D6A53">
        <w:tc>
          <w:tcPr>
            <w:tcW w:w="10656" w:type="dxa"/>
          </w:tcPr>
          <w:p w:rsidR="00A1728B" w:rsidRPr="002E1F5D" w:rsidRDefault="00A1728B" w:rsidP="004D6A53">
            <w:pPr>
              <w:rPr>
                <w:b/>
              </w:rPr>
            </w:pPr>
            <w:r w:rsidRPr="002E1F5D">
              <w:rPr>
                <w:b/>
              </w:rPr>
              <w:t xml:space="preserve">Madeleine Stewart / </w:t>
            </w:r>
            <w:hyperlink r:id="rId30" w:history="1">
              <w:r w:rsidRPr="005871A3">
                <w:rPr>
                  <w:rStyle w:val="Hyperlink"/>
                  <w:b/>
                </w:rPr>
                <w:t>stewart.madeline@gmail.com</w:t>
              </w:r>
            </w:hyperlink>
            <w:r>
              <w:rPr>
                <w:b/>
              </w:rPr>
              <w:t xml:space="preserve"> </w:t>
            </w:r>
          </w:p>
          <w:p w:rsidR="00A1728B" w:rsidRPr="002E1F5D" w:rsidRDefault="00A1728B" w:rsidP="004D6A53">
            <w:pPr>
              <w:rPr>
                <w:b/>
              </w:rPr>
            </w:pPr>
            <w:r w:rsidRPr="002E1F5D">
              <w:t>Is willing to be a greeter.</w:t>
            </w:r>
          </w:p>
        </w:tc>
      </w:tr>
      <w:tr w:rsidR="00A1728B" w:rsidRPr="003D14A2" w:rsidTr="004D6A53">
        <w:tc>
          <w:tcPr>
            <w:tcW w:w="10656" w:type="dxa"/>
          </w:tcPr>
          <w:p w:rsidR="00A1728B" w:rsidRDefault="00A1728B" w:rsidP="004D6A53">
            <w:pPr>
              <w:rPr>
                <w:b/>
              </w:rPr>
            </w:pPr>
            <w:r>
              <w:rPr>
                <w:b/>
              </w:rPr>
              <w:t xml:space="preserve">Rick &amp; Heather Sulphur / 256-2396 / </w:t>
            </w:r>
            <w:hyperlink r:id="rId31" w:history="1">
              <w:r w:rsidRPr="005871A3">
                <w:rPr>
                  <w:rStyle w:val="Hyperlink"/>
                  <w:b/>
                </w:rPr>
                <w:t>hsulphur@hotmail.com</w:t>
              </w:r>
            </w:hyperlink>
            <w:r>
              <w:rPr>
                <w:b/>
              </w:rPr>
              <w:t xml:space="preserve"> </w:t>
            </w:r>
          </w:p>
          <w:p w:rsidR="00A1728B" w:rsidRPr="003D14A2" w:rsidRDefault="00A1728B" w:rsidP="004D6A53">
            <w:r>
              <w:t>We will work in the kitchen for events.</w:t>
            </w:r>
          </w:p>
        </w:tc>
      </w:tr>
      <w:tr w:rsidR="003B4CBD" w:rsidRPr="002E1F5D" w:rsidTr="004D6A53">
        <w:tc>
          <w:tcPr>
            <w:tcW w:w="10656" w:type="dxa"/>
          </w:tcPr>
          <w:p w:rsidR="003B4CBD" w:rsidRPr="002E1F5D" w:rsidRDefault="003B4CBD" w:rsidP="004D6A53">
            <w:pPr>
              <w:rPr>
                <w:b/>
              </w:rPr>
            </w:pPr>
            <w:r w:rsidRPr="002E1F5D">
              <w:rPr>
                <w:b/>
              </w:rPr>
              <w:t xml:space="preserve">Bill </w:t>
            </w:r>
            <w:proofErr w:type="spellStart"/>
            <w:r w:rsidRPr="002E1F5D">
              <w:rPr>
                <w:b/>
              </w:rPr>
              <w:t>Treusch</w:t>
            </w:r>
            <w:proofErr w:type="spellEnd"/>
            <w:r w:rsidRPr="002E1F5D">
              <w:rPr>
                <w:b/>
              </w:rPr>
              <w:t xml:space="preserve"> &amp; Donna Sloan- </w:t>
            </w:r>
            <w:proofErr w:type="spellStart"/>
            <w:r w:rsidRPr="002E1F5D">
              <w:rPr>
                <w:b/>
              </w:rPr>
              <w:t>Treusch</w:t>
            </w:r>
            <w:proofErr w:type="spellEnd"/>
            <w:r w:rsidRPr="002E1F5D">
              <w:rPr>
                <w:b/>
              </w:rPr>
              <w:t xml:space="preserve"> / </w:t>
            </w:r>
            <w:r w:rsidRPr="003B4CBD">
              <w:rPr>
                <w:b/>
              </w:rPr>
              <w:t>256-5181</w:t>
            </w:r>
          </w:p>
          <w:p w:rsidR="003B4CBD" w:rsidRPr="002E1F5D" w:rsidRDefault="003B4CBD" w:rsidP="004D6A53">
            <w:pPr>
              <w:rPr>
                <w:b/>
              </w:rPr>
            </w:pPr>
            <w:r w:rsidRPr="002E1F5D">
              <w:t>Donna might sing in choir We will take up collection, do readings and gardening and help with special events.</w:t>
            </w:r>
          </w:p>
        </w:tc>
      </w:tr>
    </w:tbl>
    <w:p w:rsidR="003B4CBD" w:rsidRPr="00E2397F" w:rsidRDefault="003B4CBD" w:rsidP="00C8074A">
      <w:pPr>
        <w:spacing w:before="120"/>
        <w:rPr>
          <w:i/>
          <w:sz w:val="24"/>
        </w:rPr>
      </w:pPr>
    </w:p>
    <w:sectPr w:rsidR="003B4CBD" w:rsidRPr="00E2397F" w:rsidSect="00DE1C45">
      <w:footerReference w:type="default" r:id="rId32"/>
      <w:pgSz w:w="12240" w:h="15840"/>
      <w:pgMar w:top="720" w:right="72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57E" w:rsidRDefault="005E757E" w:rsidP="00DE1C45">
      <w:r>
        <w:separator/>
      </w:r>
    </w:p>
  </w:endnote>
  <w:endnote w:type="continuationSeparator" w:id="0">
    <w:p w:rsidR="005E757E" w:rsidRDefault="005E757E" w:rsidP="00DE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eworthy">
    <w:panose1 w:val="00000000000000000000"/>
    <w:charset w:val="00"/>
    <w:family w:val="modern"/>
    <w:notTrueType/>
    <w:pitch w:val="variable"/>
    <w:sig w:usb0="2000028F" w:usb1="0000001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rPr>
      <w:id w:val="-2053996838"/>
      <w:docPartObj>
        <w:docPartGallery w:val="Page Numbers (Bottom of Page)"/>
        <w:docPartUnique/>
      </w:docPartObj>
    </w:sdtPr>
    <w:sdtEndPr>
      <w:rPr>
        <w:color w:val="808080" w:themeColor="background1" w:themeShade="80"/>
        <w:spacing w:val="60"/>
      </w:rPr>
    </w:sdtEndPr>
    <w:sdtContent>
      <w:p w:rsidR="004D6A53" w:rsidRPr="00DE1C45" w:rsidRDefault="004D6A53" w:rsidP="00DE1C45">
        <w:pPr>
          <w:pStyle w:val="Footer"/>
          <w:pBdr>
            <w:top w:val="single" w:sz="4" w:space="1" w:color="D9D9D9" w:themeColor="background1" w:themeShade="D9"/>
          </w:pBdr>
          <w:jc w:val="right"/>
          <w:rPr>
            <w:i/>
            <w:sz w:val="20"/>
          </w:rPr>
        </w:pPr>
        <w:r w:rsidRPr="00DE1C45">
          <w:rPr>
            <w:i/>
            <w:sz w:val="20"/>
          </w:rPr>
          <w:fldChar w:fldCharType="begin"/>
        </w:r>
        <w:r w:rsidRPr="00DE1C45">
          <w:rPr>
            <w:i/>
            <w:sz w:val="20"/>
          </w:rPr>
          <w:instrText xml:space="preserve"> PAGE   \* MERGEFORMAT </w:instrText>
        </w:r>
        <w:r w:rsidRPr="00DE1C45">
          <w:rPr>
            <w:i/>
            <w:sz w:val="20"/>
          </w:rPr>
          <w:fldChar w:fldCharType="separate"/>
        </w:r>
        <w:r w:rsidR="005A5F0D">
          <w:rPr>
            <w:i/>
            <w:noProof/>
            <w:sz w:val="20"/>
          </w:rPr>
          <w:t>3</w:t>
        </w:r>
        <w:r w:rsidRPr="00DE1C45">
          <w:rPr>
            <w:i/>
            <w:noProof/>
            <w:sz w:val="20"/>
          </w:rPr>
          <w:fldChar w:fldCharType="end"/>
        </w:r>
        <w:r w:rsidRPr="00DE1C45">
          <w:rPr>
            <w:i/>
            <w:sz w:val="20"/>
          </w:rPr>
          <w:t xml:space="preserve"> | </w:t>
        </w:r>
        <w:r w:rsidRPr="00DE1C45">
          <w:rPr>
            <w:i/>
            <w:color w:val="808080" w:themeColor="background1" w:themeShade="80"/>
            <w:spacing w:val="60"/>
            <w:sz w:val="2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57E" w:rsidRDefault="005E757E" w:rsidP="00DE1C45">
      <w:r>
        <w:separator/>
      </w:r>
    </w:p>
  </w:footnote>
  <w:footnote w:type="continuationSeparator" w:id="0">
    <w:p w:rsidR="005E757E" w:rsidRDefault="005E757E" w:rsidP="00DE1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49E"/>
    <w:multiLevelType w:val="hybridMultilevel"/>
    <w:tmpl w:val="3FA28BC8"/>
    <w:lvl w:ilvl="0" w:tplc="57FE1730">
      <w:start w:val="1"/>
      <w:numFmt w:val="decimal"/>
      <w:lvlText w:val="%1."/>
      <w:lvlJc w:val="left"/>
      <w:pPr>
        <w:ind w:left="720" w:hanging="360"/>
      </w:pPr>
      <w:rPr>
        <w:rFonts w:ascii="Noteworthy" w:hAnsi="Noteworthy"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A3A09"/>
    <w:multiLevelType w:val="hybridMultilevel"/>
    <w:tmpl w:val="4EF2FAC2"/>
    <w:lvl w:ilvl="0" w:tplc="21448ACA">
      <w:start w:val="1"/>
      <w:numFmt w:val="bullet"/>
      <w:lvlText w:val=""/>
      <w:lvlJc w:val="left"/>
      <w:pPr>
        <w:ind w:left="1080" w:hanging="360"/>
      </w:pPr>
      <w:rPr>
        <w:rFonts w:ascii="Symbol" w:hAnsi="Symbol" w:hint="default"/>
        <w:color w:val="5D417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5226D0"/>
    <w:multiLevelType w:val="hybridMultilevel"/>
    <w:tmpl w:val="166CAB80"/>
    <w:lvl w:ilvl="0" w:tplc="21448ACA">
      <w:start w:val="1"/>
      <w:numFmt w:val="bullet"/>
      <w:lvlText w:val=""/>
      <w:lvlJc w:val="left"/>
      <w:pPr>
        <w:ind w:left="1080" w:hanging="360"/>
      </w:pPr>
      <w:rPr>
        <w:rFonts w:ascii="Symbol" w:hAnsi="Symbol" w:hint="default"/>
        <w:color w:val="5D417E"/>
      </w:rPr>
    </w:lvl>
    <w:lvl w:ilvl="1" w:tplc="105288C4">
      <w:start w:val="1"/>
      <w:numFmt w:val="bullet"/>
      <w:lvlText w:val=""/>
      <w:lvlJc w:val="left"/>
      <w:pPr>
        <w:ind w:left="1800" w:hanging="360"/>
      </w:pPr>
      <w:rPr>
        <w:rFonts w:ascii="Wingdings" w:hAnsi="Wingdings" w:hint="default"/>
        <w:color w:val="808080" w:themeColor="background1" w:themeShade="8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6A74FF"/>
    <w:multiLevelType w:val="hybridMultilevel"/>
    <w:tmpl w:val="76FE6640"/>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4">
    <w:nsid w:val="26F548CF"/>
    <w:multiLevelType w:val="hybridMultilevel"/>
    <w:tmpl w:val="C7E649C8"/>
    <w:lvl w:ilvl="0" w:tplc="57FE1730">
      <w:start w:val="1"/>
      <w:numFmt w:val="decimal"/>
      <w:lvlText w:val="%1."/>
      <w:lvlJc w:val="left"/>
      <w:pPr>
        <w:ind w:left="720" w:hanging="360"/>
      </w:pPr>
      <w:rPr>
        <w:rFonts w:ascii="Noteworthy" w:hAnsi="Noteworthy"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F33DC"/>
    <w:multiLevelType w:val="hybridMultilevel"/>
    <w:tmpl w:val="93408376"/>
    <w:lvl w:ilvl="0" w:tplc="21448ACA">
      <w:start w:val="1"/>
      <w:numFmt w:val="bullet"/>
      <w:lvlText w:val=""/>
      <w:lvlJc w:val="left"/>
      <w:pPr>
        <w:ind w:left="720" w:hanging="360"/>
      </w:pPr>
      <w:rPr>
        <w:rFonts w:ascii="Symbol" w:hAnsi="Symbol" w:hint="default"/>
        <w:color w:val="5D417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B21FC"/>
    <w:multiLevelType w:val="hybridMultilevel"/>
    <w:tmpl w:val="EFE4AFD0"/>
    <w:lvl w:ilvl="0" w:tplc="21448ACA">
      <w:start w:val="1"/>
      <w:numFmt w:val="bullet"/>
      <w:lvlText w:val=""/>
      <w:lvlJc w:val="left"/>
      <w:pPr>
        <w:ind w:left="720" w:hanging="360"/>
      </w:pPr>
      <w:rPr>
        <w:rFonts w:ascii="Symbol" w:hAnsi="Symbol" w:hint="default"/>
        <w:color w:val="5D417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DB04EF"/>
    <w:multiLevelType w:val="hybridMultilevel"/>
    <w:tmpl w:val="F0348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217996"/>
    <w:multiLevelType w:val="hybridMultilevel"/>
    <w:tmpl w:val="C1B6FC6C"/>
    <w:lvl w:ilvl="0" w:tplc="21448ACA">
      <w:start w:val="1"/>
      <w:numFmt w:val="bullet"/>
      <w:lvlText w:val=""/>
      <w:lvlJc w:val="left"/>
      <w:pPr>
        <w:ind w:left="720" w:hanging="360"/>
      </w:pPr>
      <w:rPr>
        <w:rFonts w:ascii="Symbol" w:hAnsi="Symbol" w:hint="default"/>
        <w:color w:val="5D417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567298"/>
    <w:multiLevelType w:val="hybridMultilevel"/>
    <w:tmpl w:val="14B49898"/>
    <w:lvl w:ilvl="0" w:tplc="21448ACA">
      <w:start w:val="1"/>
      <w:numFmt w:val="bullet"/>
      <w:lvlText w:val=""/>
      <w:lvlJc w:val="left"/>
      <w:pPr>
        <w:ind w:left="1080" w:hanging="360"/>
      </w:pPr>
      <w:rPr>
        <w:rFonts w:ascii="Symbol" w:hAnsi="Symbol" w:hint="default"/>
        <w:color w:val="5D417E"/>
      </w:rPr>
    </w:lvl>
    <w:lvl w:ilvl="1" w:tplc="21448ACA">
      <w:start w:val="1"/>
      <w:numFmt w:val="bullet"/>
      <w:lvlText w:val=""/>
      <w:lvlJc w:val="left"/>
      <w:pPr>
        <w:ind w:left="1800" w:hanging="360"/>
      </w:pPr>
      <w:rPr>
        <w:rFonts w:ascii="Symbol" w:hAnsi="Symbol" w:hint="default"/>
        <w:color w:val="5D417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1C8628A"/>
    <w:multiLevelType w:val="hybridMultilevel"/>
    <w:tmpl w:val="32008E2A"/>
    <w:lvl w:ilvl="0" w:tplc="57FE1730">
      <w:start w:val="1"/>
      <w:numFmt w:val="decimal"/>
      <w:lvlText w:val="%1."/>
      <w:lvlJc w:val="left"/>
      <w:pPr>
        <w:ind w:left="720" w:hanging="360"/>
      </w:pPr>
      <w:rPr>
        <w:rFonts w:ascii="Noteworthy" w:hAnsi="Noteworthy"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B833E0"/>
    <w:multiLevelType w:val="hybridMultilevel"/>
    <w:tmpl w:val="DA6AA9C4"/>
    <w:lvl w:ilvl="0" w:tplc="2F38CE0A">
      <w:start w:val="1"/>
      <w:numFmt w:val="decimal"/>
      <w:lvlText w:val="%1."/>
      <w:lvlJc w:val="left"/>
      <w:pPr>
        <w:ind w:left="720" w:hanging="360"/>
      </w:pPr>
      <w:rPr>
        <w:rFonts w:ascii="Noteworthy" w:hAnsi="Noteworthy" w:hint="default"/>
        <w:b/>
        <w:i w:val="0"/>
        <w:color w:val="5D417E"/>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B454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5463131"/>
    <w:multiLevelType w:val="hybridMultilevel"/>
    <w:tmpl w:val="C6DEE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FD4A6E"/>
    <w:multiLevelType w:val="hybridMultilevel"/>
    <w:tmpl w:val="02A497AA"/>
    <w:lvl w:ilvl="0" w:tplc="57FE1730">
      <w:start w:val="1"/>
      <w:numFmt w:val="decimal"/>
      <w:lvlText w:val="%1."/>
      <w:lvlJc w:val="left"/>
      <w:pPr>
        <w:ind w:left="720" w:hanging="360"/>
      </w:pPr>
      <w:rPr>
        <w:rFonts w:ascii="Noteworthy" w:hAnsi="Noteworthy"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020B81"/>
    <w:multiLevelType w:val="hybridMultilevel"/>
    <w:tmpl w:val="EB76CCE2"/>
    <w:lvl w:ilvl="0" w:tplc="21448ACA">
      <w:start w:val="1"/>
      <w:numFmt w:val="bullet"/>
      <w:lvlText w:val=""/>
      <w:lvlJc w:val="left"/>
      <w:pPr>
        <w:ind w:left="720" w:hanging="360"/>
      </w:pPr>
      <w:rPr>
        <w:rFonts w:ascii="Symbol" w:hAnsi="Symbol" w:hint="default"/>
        <w:color w:val="5D417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724C64"/>
    <w:multiLevelType w:val="hybridMultilevel"/>
    <w:tmpl w:val="BA48D750"/>
    <w:lvl w:ilvl="0" w:tplc="57FE1730">
      <w:start w:val="1"/>
      <w:numFmt w:val="decimal"/>
      <w:lvlText w:val="%1."/>
      <w:lvlJc w:val="left"/>
      <w:pPr>
        <w:ind w:left="720" w:hanging="360"/>
      </w:pPr>
      <w:rPr>
        <w:rFonts w:ascii="Noteworthy" w:hAnsi="Noteworthy"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CB145B"/>
    <w:multiLevelType w:val="hybridMultilevel"/>
    <w:tmpl w:val="5184C0DA"/>
    <w:lvl w:ilvl="0" w:tplc="21448ACA">
      <w:start w:val="1"/>
      <w:numFmt w:val="bullet"/>
      <w:lvlText w:val=""/>
      <w:lvlJc w:val="left"/>
      <w:pPr>
        <w:ind w:left="1080" w:hanging="360"/>
      </w:pPr>
      <w:rPr>
        <w:rFonts w:ascii="Symbol" w:hAnsi="Symbol" w:hint="default"/>
        <w:color w:val="5D417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0C0439B"/>
    <w:multiLevelType w:val="hybridMultilevel"/>
    <w:tmpl w:val="509E26FC"/>
    <w:lvl w:ilvl="0" w:tplc="57FE1730">
      <w:start w:val="1"/>
      <w:numFmt w:val="decimal"/>
      <w:lvlText w:val="%1."/>
      <w:lvlJc w:val="left"/>
      <w:pPr>
        <w:ind w:left="720" w:hanging="360"/>
      </w:pPr>
      <w:rPr>
        <w:rFonts w:ascii="Noteworthy" w:hAnsi="Noteworthy"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7B5DB5"/>
    <w:multiLevelType w:val="hybridMultilevel"/>
    <w:tmpl w:val="5030CF1A"/>
    <w:lvl w:ilvl="0" w:tplc="01067DC6">
      <w:start w:val="1"/>
      <w:numFmt w:val="bullet"/>
      <w:lvlText w:val=""/>
      <w:lvlJc w:val="left"/>
      <w:pPr>
        <w:ind w:left="1080" w:hanging="360"/>
      </w:pPr>
      <w:rPr>
        <w:rFonts w:ascii="Symbol" w:hAnsi="Symbol" w:hint="default"/>
        <w:color w:val="808080" w:themeColor="background1"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9"/>
  </w:num>
  <w:num w:numId="3">
    <w:abstractNumId w:val="2"/>
  </w:num>
  <w:num w:numId="4">
    <w:abstractNumId w:val="11"/>
  </w:num>
  <w:num w:numId="5">
    <w:abstractNumId w:val="8"/>
  </w:num>
  <w:num w:numId="6">
    <w:abstractNumId w:val="9"/>
  </w:num>
  <w:num w:numId="7">
    <w:abstractNumId w:val="6"/>
  </w:num>
  <w:num w:numId="8">
    <w:abstractNumId w:val="14"/>
  </w:num>
  <w:num w:numId="9">
    <w:abstractNumId w:val="18"/>
  </w:num>
  <w:num w:numId="10">
    <w:abstractNumId w:val="16"/>
  </w:num>
  <w:num w:numId="11">
    <w:abstractNumId w:val="3"/>
  </w:num>
  <w:num w:numId="12">
    <w:abstractNumId w:val="13"/>
  </w:num>
  <w:num w:numId="13">
    <w:abstractNumId w:val="7"/>
  </w:num>
  <w:num w:numId="14">
    <w:abstractNumId w:val="10"/>
  </w:num>
  <w:num w:numId="15">
    <w:abstractNumId w:val="0"/>
  </w:num>
  <w:num w:numId="16">
    <w:abstractNumId w:val="1"/>
  </w:num>
  <w:num w:numId="17">
    <w:abstractNumId w:val="17"/>
  </w:num>
  <w:num w:numId="18">
    <w:abstractNumId w:val="5"/>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AB0"/>
    <w:rsid w:val="000126F2"/>
    <w:rsid w:val="00020A14"/>
    <w:rsid w:val="000222FE"/>
    <w:rsid w:val="000310C3"/>
    <w:rsid w:val="00061184"/>
    <w:rsid w:val="00131D1C"/>
    <w:rsid w:val="00145774"/>
    <w:rsid w:val="00153FB8"/>
    <w:rsid w:val="00187111"/>
    <w:rsid w:val="001B31C0"/>
    <w:rsid w:val="001E24FA"/>
    <w:rsid w:val="001F7BEF"/>
    <w:rsid w:val="00215C84"/>
    <w:rsid w:val="00227601"/>
    <w:rsid w:val="002402BF"/>
    <w:rsid w:val="0024106F"/>
    <w:rsid w:val="00242267"/>
    <w:rsid w:val="00251507"/>
    <w:rsid w:val="0028071C"/>
    <w:rsid w:val="002D1131"/>
    <w:rsid w:val="002D273C"/>
    <w:rsid w:val="002F728C"/>
    <w:rsid w:val="00332C4E"/>
    <w:rsid w:val="00334FA5"/>
    <w:rsid w:val="003B4CBD"/>
    <w:rsid w:val="003D7F01"/>
    <w:rsid w:val="00453AB0"/>
    <w:rsid w:val="004B1D65"/>
    <w:rsid w:val="004C6477"/>
    <w:rsid w:val="004D1BE1"/>
    <w:rsid w:val="004D6A53"/>
    <w:rsid w:val="00522100"/>
    <w:rsid w:val="00524E01"/>
    <w:rsid w:val="00534556"/>
    <w:rsid w:val="00580C0B"/>
    <w:rsid w:val="005A007E"/>
    <w:rsid w:val="005A5F0D"/>
    <w:rsid w:val="005A769C"/>
    <w:rsid w:val="005E757E"/>
    <w:rsid w:val="006047A2"/>
    <w:rsid w:val="006047F4"/>
    <w:rsid w:val="00690321"/>
    <w:rsid w:val="00693BB7"/>
    <w:rsid w:val="006A2136"/>
    <w:rsid w:val="006B7FFE"/>
    <w:rsid w:val="006E264B"/>
    <w:rsid w:val="00714009"/>
    <w:rsid w:val="00721CC6"/>
    <w:rsid w:val="007336E3"/>
    <w:rsid w:val="007411E9"/>
    <w:rsid w:val="007610D7"/>
    <w:rsid w:val="007839EB"/>
    <w:rsid w:val="007C4947"/>
    <w:rsid w:val="007F18FB"/>
    <w:rsid w:val="00892841"/>
    <w:rsid w:val="008A30F6"/>
    <w:rsid w:val="008A5C58"/>
    <w:rsid w:val="008E5680"/>
    <w:rsid w:val="008F7DC1"/>
    <w:rsid w:val="009365B7"/>
    <w:rsid w:val="00941FF8"/>
    <w:rsid w:val="00953262"/>
    <w:rsid w:val="009532C8"/>
    <w:rsid w:val="0097441B"/>
    <w:rsid w:val="009818D3"/>
    <w:rsid w:val="009C1AB9"/>
    <w:rsid w:val="009C4DCE"/>
    <w:rsid w:val="009D1F3E"/>
    <w:rsid w:val="009E38DE"/>
    <w:rsid w:val="009F4B45"/>
    <w:rsid w:val="00A113CD"/>
    <w:rsid w:val="00A117F3"/>
    <w:rsid w:val="00A1728B"/>
    <w:rsid w:val="00A32618"/>
    <w:rsid w:val="00A6728A"/>
    <w:rsid w:val="00A7316F"/>
    <w:rsid w:val="00AC6159"/>
    <w:rsid w:val="00AD4999"/>
    <w:rsid w:val="00AE21CB"/>
    <w:rsid w:val="00B460DB"/>
    <w:rsid w:val="00B77241"/>
    <w:rsid w:val="00B966BD"/>
    <w:rsid w:val="00BD4D0E"/>
    <w:rsid w:val="00C203A8"/>
    <w:rsid w:val="00C270D4"/>
    <w:rsid w:val="00C562A5"/>
    <w:rsid w:val="00C8074A"/>
    <w:rsid w:val="00CB78A3"/>
    <w:rsid w:val="00CC3D9B"/>
    <w:rsid w:val="00D04613"/>
    <w:rsid w:val="00D57353"/>
    <w:rsid w:val="00D7272F"/>
    <w:rsid w:val="00D94A74"/>
    <w:rsid w:val="00DB7EF6"/>
    <w:rsid w:val="00DD5AF8"/>
    <w:rsid w:val="00DE1C45"/>
    <w:rsid w:val="00DE7956"/>
    <w:rsid w:val="00E0348B"/>
    <w:rsid w:val="00E15691"/>
    <w:rsid w:val="00E207F4"/>
    <w:rsid w:val="00E21843"/>
    <w:rsid w:val="00E2397F"/>
    <w:rsid w:val="00E60B98"/>
    <w:rsid w:val="00E64B9C"/>
    <w:rsid w:val="00E75066"/>
    <w:rsid w:val="00ED7605"/>
    <w:rsid w:val="00EF72C4"/>
    <w:rsid w:val="00F21F79"/>
    <w:rsid w:val="00F335FF"/>
    <w:rsid w:val="00F54B32"/>
    <w:rsid w:val="00F72927"/>
    <w:rsid w:val="00F9681F"/>
    <w:rsid w:val="00FA4658"/>
    <w:rsid w:val="00FD1337"/>
    <w:rsid w:val="00FD2062"/>
    <w:rsid w:val="00FE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AB0"/>
    <w:rPr>
      <w:rFonts w:ascii="Tahoma" w:hAnsi="Tahoma" w:cs="Tahoma"/>
      <w:sz w:val="16"/>
      <w:szCs w:val="16"/>
    </w:rPr>
  </w:style>
  <w:style w:type="character" w:customStyle="1" w:styleId="BalloonTextChar">
    <w:name w:val="Balloon Text Char"/>
    <w:basedOn w:val="DefaultParagraphFont"/>
    <w:link w:val="BalloonText"/>
    <w:uiPriority w:val="99"/>
    <w:semiHidden/>
    <w:rsid w:val="00453AB0"/>
    <w:rPr>
      <w:rFonts w:ascii="Tahoma" w:hAnsi="Tahoma" w:cs="Tahoma"/>
      <w:sz w:val="16"/>
      <w:szCs w:val="16"/>
    </w:rPr>
  </w:style>
  <w:style w:type="paragraph" w:styleId="ListParagraph">
    <w:name w:val="List Paragraph"/>
    <w:basedOn w:val="Normal"/>
    <w:uiPriority w:val="34"/>
    <w:qFormat/>
    <w:rsid w:val="00187111"/>
    <w:pPr>
      <w:ind w:left="720"/>
      <w:contextualSpacing/>
    </w:pPr>
  </w:style>
  <w:style w:type="table" w:styleId="TableGrid">
    <w:name w:val="Table Grid"/>
    <w:basedOn w:val="TableNormal"/>
    <w:uiPriority w:val="59"/>
    <w:rsid w:val="00242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C45"/>
    <w:pPr>
      <w:tabs>
        <w:tab w:val="center" w:pos="4680"/>
        <w:tab w:val="right" w:pos="9360"/>
      </w:tabs>
    </w:pPr>
  </w:style>
  <w:style w:type="character" w:customStyle="1" w:styleId="HeaderChar">
    <w:name w:val="Header Char"/>
    <w:basedOn w:val="DefaultParagraphFont"/>
    <w:link w:val="Header"/>
    <w:uiPriority w:val="99"/>
    <w:rsid w:val="00DE1C45"/>
  </w:style>
  <w:style w:type="paragraph" w:styleId="Footer">
    <w:name w:val="footer"/>
    <w:basedOn w:val="Normal"/>
    <w:link w:val="FooterChar"/>
    <w:uiPriority w:val="99"/>
    <w:unhideWhenUsed/>
    <w:rsid w:val="00DE1C45"/>
    <w:pPr>
      <w:tabs>
        <w:tab w:val="center" w:pos="4680"/>
        <w:tab w:val="right" w:pos="9360"/>
      </w:tabs>
    </w:pPr>
  </w:style>
  <w:style w:type="character" w:customStyle="1" w:styleId="FooterChar">
    <w:name w:val="Footer Char"/>
    <w:basedOn w:val="DefaultParagraphFont"/>
    <w:link w:val="Footer"/>
    <w:uiPriority w:val="99"/>
    <w:rsid w:val="00DE1C45"/>
  </w:style>
  <w:style w:type="character" w:styleId="Hyperlink">
    <w:name w:val="Hyperlink"/>
    <w:basedOn w:val="DefaultParagraphFont"/>
    <w:uiPriority w:val="99"/>
    <w:unhideWhenUsed/>
    <w:rsid w:val="003B4C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AB0"/>
    <w:rPr>
      <w:rFonts w:ascii="Tahoma" w:hAnsi="Tahoma" w:cs="Tahoma"/>
      <w:sz w:val="16"/>
      <w:szCs w:val="16"/>
    </w:rPr>
  </w:style>
  <w:style w:type="character" w:customStyle="1" w:styleId="BalloonTextChar">
    <w:name w:val="Balloon Text Char"/>
    <w:basedOn w:val="DefaultParagraphFont"/>
    <w:link w:val="BalloonText"/>
    <w:uiPriority w:val="99"/>
    <w:semiHidden/>
    <w:rsid w:val="00453AB0"/>
    <w:rPr>
      <w:rFonts w:ascii="Tahoma" w:hAnsi="Tahoma" w:cs="Tahoma"/>
      <w:sz w:val="16"/>
      <w:szCs w:val="16"/>
    </w:rPr>
  </w:style>
  <w:style w:type="paragraph" w:styleId="ListParagraph">
    <w:name w:val="List Paragraph"/>
    <w:basedOn w:val="Normal"/>
    <w:uiPriority w:val="34"/>
    <w:qFormat/>
    <w:rsid w:val="00187111"/>
    <w:pPr>
      <w:ind w:left="720"/>
      <w:contextualSpacing/>
    </w:pPr>
  </w:style>
  <w:style w:type="table" w:styleId="TableGrid">
    <w:name w:val="Table Grid"/>
    <w:basedOn w:val="TableNormal"/>
    <w:uiPriority w:val="59"/>
    <w:rsid w:val="00242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C45"/>
    <w:pPr>
      <w:tabs>
        <w:tab w:val="center" w:pos="4680"/>
        <w:tab w:val="right" w:pos="9360"/>
      </w:tabs>
    </w:pPr>
  </w:style>
  <w:style w:type="character" w:customStyle="1" w:styleId="HeaderChar">
    <w:name w:val="Header Char"/>
    <w:basedOn w:val="DefaultParagraphFont"/>
    <w:link w:val="Header"/>
    <w:uiPriority w:val="99"/>
    <w:rsid w:val="00DE1C45"/>
  </w:style>
  <w:style w:type="paragraph" w:styleId="Footer">
    <w:name w:val="footer"/>
    <w:basedOn w:val="Normal"/>
    <w:link w:val="FooterChar"/>
    <w:uiPriority w:val="99"/>
    <w:unhideWhenUsed/>
    <w:rsid w:val="00DE1C45"/>
    <w:pPr>
      <w:tabs>
        <w:tab w:val="center" w:pos="4680"/>
        <w:tab w:val="right" w:pos="9360"/>
      </w:tabs>
    </w:pPr>
  </w:style>
  <w:style w:type="character" w:customStyle="1" w:styleId="FooterChar">
    <w:name w:val="Footer Char"/>
    <w:basedOn w:val="DefaultParagraphFont"/>
    <w:link w:val="Footer"/>
    <w:uiPriority w:val="99"/>
    <w:rsid w:val="00DE1C45"/>
  </w:style>
  <w:style w:type="character" w:styleId="Hyperlink">
    <w:name w:val="Hyperlink"/>
    <w:basedOn w:val="DefaultParagraphFont"/>
    <w:uiPriority w:val="99"/>
    <w:unhideWhenUsed/>
    <w:rsid w:val="003B4C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94008">
      <w:bodyDiv w:val="1"/>
      <w:marLeft w:val="0"/>
      <w:marRight w:val="0"/>
      <w:marTop w:val="0"/>
      <w:marBottom w:val="0"/>
      <w:divBdr>
        <w:top w:val="none" w:sz="0" w:space="0" w:color="auto"/>
        <w:left w:val="none" w:sz="0" w:space="0" w:color="auto"/>
        <w:bottom w:val="none" w:sz="0" w:space="0" w:color="auto"/>
        <w:right w:val="none" w:sz="0" w:space="0" w:color="auto"/>
      </w:divBdr>
    </w:div>
    <w:div w:id="1551527321">
      <w:bodyDiv w:val="1"/>
      <w:marLeft w:val="0"/>
      <w:marRight w:val="0"/>
      <w:marTop w:val="0"/>
      <w:marBottom w:val="0"/>
      <w:divBdr>
        <w:top w:val="none" w:sz="0" w:space="0" w:color="auto"/>
        <w:left w:val="none" w:sz="0" w:space="0" w:color="auto"/>
        <w:bottom w:val="none" w:sz="0" w:space="0" w:color="auto"/>
        <w:right w:val="none" w:sz="0" w:space="0" w:color="auto"/>
      </w:divBdr>
    </w:div>
    <w:div w:id="1627278661">
      <w:bodyDiv w:val="1"/>
      <w:marLeft w:val="0"/>
      <w:marRight w:val="0"/>
      <w:marTop w:val="0"/>
      <w:marBottom w:val="0"/>
      <w:divBdr>
        <w:top w:val="none" w:sz="0" w:space="0" w:color="auto"/>
        <w:left w:val="none" w:sz="0" w:space="0" w:color="auto"/>
        <w:bottom w:val="none" w:sz="0" w:space="0" w:color="auto"/>
        <w:right w:val="none" w:sz="0" w:space="0" w:color="auto"/>
      </w:divBdr>
    </w:div>
    <w:div w:id="188032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corrigan@bell.net" TargetMode="External"/><Relationship Id="rId18" Type="http://schemas.openxmlformats.org/officeDocument/2006/relationships/hyperlink" Target="mailto:jgillan@alumni.uoguelph.ca" TargetMode="External"/><Relationship Id="rId26" Type="http://schemas.openxmlformats.org/officeDocument/2006/relationships/hyperlink" Target="mailto:4c.russell@gmail.com" TargetMode="External"/><Relationship Id="rId3" Type="http://schemas.microsoft.com/office/2007/relationships/stylesWithEffects" Target="stylesWithEffects.xml"/><Relationship Id="rId21" Type="http://schemas.openxmlformats.org/officeDocument/2006/relationships/hyperlink" Target="mailto:rebeccakelly12@hotmail.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tcavanagh@gmail.com" TargetMode="External"/><Relationship Id="rId17" Type="http://schemas.openxmlformats.org/officeDocument/2006/relationships/hyperlink" Target="mailto:jackfulton@royallepage.ca" TargetMode="External"/><Relationship Id="rId25" Type="http://schemas.openxmlformats.org/officeDocument/2006/relationships/hyperlink" Target="mailto:IELKA@AOL.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ackfulton@royallepage.ca" TargetMode="External"/><Relationship Id="rId20" Type="http://schemas.openxmlformats.org/officeDocument/2006/relationships/hyperlink" Target="mailto:miss.beverly@hotmail.com" TargetMode="External"/><Relationship Id="rId29" Type="http://schemas.openxmlformats.org/officeDocument/2006/relationships/hyperlink" Target="mailto:johnnyandsheena@hot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rianbk@bell.net" TargetMode="External"/><Relationship Id="rId24" Type="http://schemas.openxmlformats.org/officeDocument/2006/relationships/hyperlink" Target="mailto:cm.morris@outlook.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fpakenham@gmail.com" TargetMode="External"/><Relationship Id="rId23" Type="http://schemas.openxmlformats.org/officeDocument/2006/relationships/hyperlink" Target="mailto:epgojobnow@gmail.com" TargetMode="External"/><Relationship Id="rId28" Type="http://schemas.openxmlformats.org/officeDocument/2006/relationships/hyperlink" Target="mailto:stanton5@xplornet.com" TargetMode="External"/><Relationship Id="rId10" Type="http://schemas.openxmlformats.org/officeDocument/2006/relationships/hyperlink" Target="mailto:nancycharlie2003@yahoo.ca" TargetMode="External"/><Relationship Id="rId19" Type="http://schemas.openxmlformats.org/officeDocument/2006/relationships/hyperlink" Target="mailto:ritchie.gillan@yahoo.com" TargetMode="External"/><Relationship Id="rId31" Type="http://schemas.openxmlformats.org/officeDocument/2006/relationships/hyperlink" Target="mailto:hsulphur@hot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hirleenduncan@hotmail.com" TargetMode="External"/><Relationship Id="rId22" Type="http://schemas.openxmlformats.org/officeDocument/2006/relationships/hyperlink" Target="mailto:louise.link@rogers.com" TargetMode="External"/><Relationship Id="rId27" Type="http://schemas.openxmlformats.org/officeDocument/2006/relationships/hyperlink" Target="mailto:cnjsmart@xplornet.com" TargetMode="External"/><Relationship Id="rId30" Type="http://schemas.openxmlformats.org/officeDocument/2006/relationships/hyperlink" Target="mailto:stewart.madeli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8</Pages>
  <Words>2435</Words>
  <Characters>13884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10</cp:revision>
  <cp:lastPrinted>2017-06-14T20:45:00Z</cp:lastPrinted>
  <dcterms:created xsi:type="dcterms:W3CDTF">2017-06-14T15:43:00Z</dcterms:created>
  <dcterms:modified xsi:type="dcterms:W3CDTF">2017-08-07T17:03:00Z</dcterms:modified>
</cp:coreProperties>
</file>